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958B" w14:textId="5567CB31" w:rsidR="00284BD0" w:rsidRPr="007F408A" w:rsidRDefault="007231FA" w:rsidP="007F408A">
      <w:pPr>
        <w:ind w:right="144"/>
        <w:rPr>
          <w:rFonts w:ascii="Times New Roman" w:eastAsia="Times New Roman" w:hAnsi="Times New Roman" w:cs="Times New Roman"/>
          <w:color w:val="212529"/>
        </w:rPr>
      </w:pPr>
      <w:r>
        <w:rPr>
          <w:rFonts w:ascii="Times New Roman" w:eastAsia="Times New Roman" w:hAnsi="Times New Roman" w:cs="Times New Roman"/>
          <w:color w:val="212529"/>
        </w:rPr>
        <w:t>"</w:t>
      </w:r>
      <w:r w:rsidRPr="007231FA">
        <w:rPr>
          <w:rFonts w:ascii="Times New Roman" w:eastAsia="Times New Roman" w:hAnsi="Times New Roman" w:cs="Times New Roman"/>
          <w:color w:val="212529"/>
        </w:rPr>
        <w:t>Nun komm, der Heiden Heiland</w:t>
      </w:r>
      <w:r>
        <w:rPr>
          <w:rFonts w:ascii="Times New Roman" w:eastAsia="Times New Roman" w:hAnsi="Times New Roman" w:cs="Times New Roman"/>
          <w:color w:val="212529"/>
        </w:rPr>
        <w:t>" BWV 61</w:t>
      </w:r>
    </w:p>
    <w:p w14:paraId="0C69BD5B" w14:textId="77777777" w:rsidR="00284BD0" w:rsidRPr="007F408A" w:rsidRDefault="00284BD0" w:rsidP="007F408A">
      <w:pPr>
        <w:ind w:right="144"/>
        <w:rPr>
          <w:rFonts w:ascii="Times New Roman" w:eastAsia="Times New Roman" w:hAnsi="Times New Roman" w:cs="Times New Roman"/>
          <w:color w:val="212529"/>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36"/>
      </w:tblGrid>
      <w:tr w:rsidR="00284BD0" w:rsidRPr="007231FA" w14:paraId="36D80293" w14:textId="77777777" w:rsidTr="007231FA">
        <w:tc>
          <w:tcPr>
            <w:tcW w:w="5364" w:type="dxa"/>
          </w:tcPr>
          <w:p w14:paraId="3B3F0989" w14:textId="30C84CCD" w:rsidR="00C134A5" w:rsidRPr="007231FA" w:rsidRDefault="00B249F0"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Cs/>
                <w:color w:val="212529"/>
                <w:sz w:val="22"/>
                <w:szCs w:val="22"/>
                <w:lang w:val="de-DE"/>
              </w:rPr>
              <w:t>1.</w:t>
            </w:r>
            <w:r w:rsidRPr="007231FA">
              <w:rPr>
                <w:rFonts w:ascii="Times New Roman" w:eastAsia="Times New Roman" w:hAnsi="Times New Roman" w:cs="Times New Roman"/>
                <w:b/>
                <w:color w:val="212529"/>
                <w:sz w:val="22"/>
                <w:szCs w:val="22"/>
                <w:lang w:val="de-DE"/>
              </w:rPr>
              <w:t xml:space="preserve"> </w:t>
            </w:r>
            <w:r w:rsidR="00C134A5" w:rsidRPr="007231FA">
              <w:rPr>
                <w:rFonts w:ascii="Times New Roman" w:eastAsia="Times New Roman" w:hAnsi="Times New Roman" w:cs="Times New Roman"/>
                <w:b/>
                <w:color w:val="212529"/>
                <w:sz w:val="22"/>
                <w:szCs w:val="22"/>
                <w:lang w:val="de-DE"/>
              </w:rPr>
              <w:t>Nun komm, der Heiden Heiland,</w:t>
            </w:r>
          </w:p>
          <w:p w14:paraId="7C5DB118" w14:textId="77777777" w:rsidR="00C134A5" w:rsidRPr="007231FA" w:rsidRDefault="00C134A5"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
                <w:color w:val="212529"/>
                <w:sz w:val="22"/>
                <w:szCs w:val="22"/>
                <w:lang w:val="de-DE"/>
              </w:rPr>
              <w:t>Der Jungfrauen Kind erkannt,</w:t>
            </w:r>
          </w:p>
          <w:p w14:paraId="315FEE3D" w14:textId="77777777" w:rsidR="00C134A5" w:rsidRPr="007231FA" w:rsidRDefault="00C134A5"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
                <w:color w:val="212529"/>
                <w:sz w:val="22"/>
                <w:szCs w:val="22"/>
                <w:lang w:val="de-DE"/>
              </w:rPr>
              <w:t>Des sich wundert alle Welt,</w:t>
            </w:r>
          </w:p>
          <w:p w14:paraId="338B290A" w14:textId="1D057564" w:rsidR="00284BD0" w:rsidRDefault="00C134A5"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
                <w:color w:val="212529"/>
                <w:sz w:val="22"/>
                <w:szCs w:val="22"/>
                <w:lang w:val="de-DE"/>
              </w:rPr>
              <w:t>Gott solch Geburt ihm bestellt.</w:t>
            </w:r>
          </w:p>
          <w:p w14:paraId="4418455A" w14:textId="39A96B6E" w:rsidR="007231FA" w:rsidRPr="007231FA" w:rsidRDefault="007231FA" w:rsidP="007231FA">
            <w:pPr>
              <w:rPr>
                <w:rFonts w:ascii="Times New Roman" w:eastAsia="Times New Roman" w:hAnsi="Times New Roman" w:cs="Times New Roman"/>
                <w:color w:val="212529"/>
                <w:sz w:val="22"/>
                <w:szCs w:val="22"/>
                <w:lang w:val="de-DE"/>
              </w:rPr>
            </w:pPr>
          </w:p>
        </w:tc>
        <w:tc>
          <w:tcPr>
            <w:tcW w:w="5436" w:type="dxa"/>
          </w:tcPr>
          <w:p w14:paraId="644D5E0A" w14:textId="58C695E8" w:rsidR="00FD5B67" w:rsidRPr="007231FA" w:rsidRDefault="00BC1399" w:rsidP="007231FA">
            <w:pPr>
              <w:rPr>
                <w:rFonts w:ascii="Times New Roman" w:eastAsia="Times New Roman" w:hAnsi="Times New Roman" w:cs="Times New Roman"/>
                <w:b/>
                <w:color w:val="212529"/>
                <w:sz w:val="22"/>
                <w:szCs w:val="22"/>
              </w:rPr>
            </w:pPr>
            <w:r w:rsidRPr="00BC1399">
              <w:rPr>
                <w:rFonts w:ascii="Times New Roman" w:eastAsia="Times New Roman" w:hAnsi="Times New Roman" w:cs="Times New Roman"/>
                <w:bCs/>
                <w:color w:val="212529"/>
                <w:sz w:val="22"/>
                <w:szCs w:val="22"/>
              </w:rPr>
              <w:t>1.</w:t>
            </w:r>
            <w:r>
              <w:rPr>
                <w:rFonts w:ascii="Times New Roman" w:eastAsia="Times New Roman" w:hAnsi="Times New Roman" w:cs="Times New Roman"/>
                <w:b/>
                <w:color w:val="212529"/>
                <w:sz w:val="22"/>
                <w:szCs w:val="22"/>
              </w:rPr>
              <w:t xml:space="preserve"> </w:t>
            </w:r>
            <w:r w:rsidR="00FD5B67" w:rsidRPr="007231FA">
              <w:rPr>
                <w:rFonts w:ascii="Times New Roman" w:eastAsia="Times New Roman" w:hAnsi="Times New Roman" w:cs="Times New Roman"/>
                <w:b/>
                <w:color w:val="212529"/>
                <w:sz w:val="22"/>
                <w:szCs w:val="22"/>
              </w:rPr>
              <w:t xml:space="preserve">Now come, </w:t>
            </w:r>
            <w:r w:rsidR="00A80D55" w:rsidRPr="007231FA">
              <w:rPr>
                <w:rFonts w:ascii="Times New Roman" w:eastAsia="Times New Roman" w:hAnsi="Times New Roman" w:cs="Times New Roman"/>
                <w:b/>
                <w:color w:val="212529"/>
                <w:sz w:val="22"/>
                <w:szCs w:val="22"/>
              </w:rPr>
              <w:t>s</w:t>
            </w:r>
            <w:r w:rsidR="00FD5B67" w:rsidRPr="007231FA">
              <w:rPr>
                <w:rFonts w:ascii="Times New Roman" w:eastAsia="Times New Roman" w:hAnsi="Times New Roman" w:cs="Times New Roman"/>
                <w:b/>
                <w:color w:val="212529"/>
                <w:sz w:val="22"/>
                <w:szCs w:val="22"/>
              </w:rPr>
              <w:t>avior of the gentiles,</w:t>
            </w:r>
          </w:p>
          <w:p w14:paraId="071D94D5" w14:textId="418114B7" w:rsidR="00FD5B67" w:rsidRPr="007231FA" w:rsidRDefault="00FD5B67" w:rsidP="007231FA">
            <w:pPr>
              <w:rPr>
                <w:rFonts w:ascii="Times New Roman" w:eastAsia="Times New Roman" w:hAnsi="Times New Roman" w:cs="Times New Roman"/>
                <w:b/>
                <w:color w:val="212529"/>
                <w:sz w:val="22"/>
                <w:szCs w:val="22"/>
              </w:rPr>
            </w:pPr>
            <w:r w:rsidRPr="007231FA">
              <w:rPr>
                <w:rFonts w:ascii="Times New Roman" w:eastAsia="Times New Roman" w:hAnsi="Times New Roman" w:cs="Times New Roman"/>
                <w:b/>
                <w:color w:val="212529"/>
                <w:sz w:val="22"/>
                <w:szCs w:val="22"/>
              </w:rPr>
              <w:t xml:space="preserve">Known as child of the </w:t>
            </w:r>
            <w:r w:rsidR="00A80D55" w:rsidRPr="007231FA">
              <w:rPr>
                <w:rFonts w:ascii="Times New Roman" w:eastAsia="Times New Roman" w:hAnsi="Times New Roman" w:cs="Times New Roman"/>
                <w:b/>
                <w:color w:val="212529"/>
                <w:sz w:val="22"/>
                <w:szCs w:val="22"/>
              </w:rPr>
              <w:t>v</w:t>
            </w:r>
            <w:r w:rsidRPr="007231FA">
              <w:rPr>
                <w:rFonts w:ascii="Times New Roman" w:eastAsia="Times New Roman" w:hAnsi="Times New Roman" w:cs="Times New Roman"/>
                <w:b/>
                <w:color w:val="212529"/>
                <w:sz w:val="22"/>
                <w:szCs w:val="22"/>
              </w:rPr>
              <w:t>irgin;</w:t>
            </w:r>
          </w:p>
          <w:p w14:paraId="14E351C6" w14:textId="77777777" w:rsidR="00FD5B67" w:rsidRPr="007231FA" w:rsidRDefault="00FD5B67" w:rsidP="007231FA">
            <w:pPr>
              <w:rPr>
                <w:rFonts w:ascii="Times New Roman" w:eastAsia="Times New Roman" w:hAnsi="Times New Roman" w:cs="Times New Roman"/>
                <w:b/>
                <w:color w:val="212529"/>
                <w:sz w:val="22"/>
                <w:szCs w:val="22"/>
              </w:rPr>
            </w:pPr>
            <w:r w:rsidRPr="007231FA">
              <w:rPr>
                <w:rFonts w:ascii="Times New Roman" w:eastAsia="Times New Roman" w:hAnsi="Times New Roman" w:cs="Times New Roman"/>
                <w:b/>
                <w:color w:val="212529"/>
                <w:sz w:val="22"/>
                <w:szCs w:val="22"/>
              </w:rPr>
              <w:t>Of this, all the world marvels:</w:t>
            </w:r>
          </w:p>
          <w:p w14:paraId="72295613" w14:textId="6E078AC0" w:rsidR="00284BD0" w:rsidRPr="007231FA" w:rsidRDefault="00FD5B67" w:rsidP="007231FA">
            <w:pPr>
              <w:rPr>
                <w:rFonts w:ascii="Times New Roman" w:eastAsia="Times New Roman" w:hAnsi="Times New Roman" w:cs="Times New Roman"/>
                <w:b/>
                <w:color w:val="212529"/>
                <w:sz w:val="22"/>
                <w:szCs w:val="22"/>
              </w:rPr>
            </w:pPr>
            <w:r w:rsidRPr="007231FA">
              <w:rPr>
                <w:rFonts w:ascii="Times New Roman" w:eastAsia="Times New Roman" w:hAnsi="Times New Roman" w:cs="Times New Roman"/>
                <w:b/>
                <w:color w:val="212529"/>
                <w:sz w:val="22"/>
                <w:szCs w:val="22"/>
              </w:rPr>
              <w:t>God ordained him such a birth.</w:t>
            </w:r>
          </w:p>
        </w:tc>
      </w:tr>
      <w:tr w:rsidR="00284BD0" w:rsidRPr="007231FA" w14:paraId="4DFEF308" w14:textId="77777777" w:rsidTr="007231FA">
        <w:tc>
          <w:tcPr>
            <w:tcW w:w="5364" w:type="dxa"/>
          </w:tcPr>
          <w:p w14:paraId="4571B404" w14:textId="1DA0E02F" w:rsidR="00FD5B67" w:rsidRPr="007231FA" w:rsidRDefault="00B249F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2. </w:t>
            </w:r>
            <w:r w:rsidR="00FD5B67" w:rsidRPr="007231FA">
              <w:rPr>
                <w:rFonts w:ascii="Times New Roman" w:eastAsia="Times New Roman" w:hAnsi="Times New Roman" w:cs="Times New Roman"/>
                <w:color w:val="212529"/>
                <w:sz w:val="22"/>
                <w:szCs w:val="22"/>
                <w:lang w:val="de-DE"/>
              </w:rPr>
              <w:t>Der Heiland ist gekommen,</w:t>
            </w:r>
          </w:p>
          <w:p w14:paraId="3613E29B"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Hat unser armes Fleisch</w:t>
            </w:r>
          </w:p>
          <w:p w14:paraId="33E93664"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Und Blut an sich genommen</w:t>
            </w:r>
          </w:p>
          <w:p w14:paraId="14D86B41"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Und nimmet uns zu Blutsverwandten an.</w:t>
            </w:r>
          </w:p>
          <w:p w14:paraId="4D9756AF"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O allerhöchstes Gut,</w:t>
            </w:r>
          </w:p>
          <w:p w14:paraId="41E548A6"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Was hast du nicht an uns getan?</w:t>
            </w:r>
          </w:p>
          <w:p w14:paraId="1420D050"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Was tust du nicht</w:t>
            </w:r>
          </w:p>
          <w:p w14:paraId="49E455E4" w14:textId="77777777"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Noch täglich an den Deinen?</w:t>
            </w:r>
          </w:p>
          <w:p w14:paraId="57BFFAF2" w14:textId="59F67AFA" w:rsidR="00FD5B67" w:rsidRPr="007231FA" w:rsidRDefault="00FD5B67"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Du k</w:t>
            </w:r>
            <w:r w:rsidR="009D7398" w:rsidRPr="007231FA">
              <w:rPr>
                <w:rFonts w:ascii="Times New Roman" w:eastAsia="Times New Roman" w:hAnsi="Times New Roman" w:cs="Times New Roman"/>
                <w:color w:val="212529"/>
                <w:sz w:val="22"/>
                <w:szCs w:val="22"/>
                <w:lang w:val="de-DE"/>
              </w:rPr>
              <w:t>ö</w:t>
            </w:r>
            <w:r w:rsidRPr="007231FA">
              <w:rPr>
                <w:rFonts w:ascii="Times New Roman" w:eastAsia="Times New Roman" w:hAnsi="Times New Roman" w:cs="Times New Roman"/>
                <w:color w:val="212529"/>
                <w:sz w:val="22"/>
                <w:szCs w:val="22"/>
                <w:lang w:val="de-DE"/>
              </w:rPr>
              <w:t>mmst und lä</w:t>
            </w:r>
            <w:r w:rsidR="00BC1399">
              <w:rPr>
                <w:rFonts w:ascii="Times New Roman" w:eastAsia="Times New Roman" w:hAnsi="Times New Roman" w:cs="Times New Roman"/>
                <w:color w:val="212529"/>
                <w:sz w:val="22"/>
                <w:szCs w:val="22"/>
                <w:lang w:val="de-DE"/>
              </w:rPr>
              <w:t>ss</w:t>
            </w:r>
            <w:r w:rsidRPr="007231FA">
              <w:rPr>
                <w:rFonts w:ascii="Times New Roman" w:eastAsia="Times New Roman" w:hAnsi="Times New Roman" w:cs="Times New Roman"/>
                <w:color w:val="212529"/>
                <w:sz w:val="22"/>
                <w:szCs w:val="22"/>
                <w:lang w:val="de-DE"/>
              </w:rPr>
              <w:t>t dein Licht</w:t>
            </w:r>
          </w:p>
          <w:p w14:paraId="58E069FF" w14:textId="77777777" w:rsidR="00284BD0" w:rsidRDefault="00FD5B67"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Mit vollem Segen scheinen.</w:t>
            </w:r>
          </w:p>
          <w:p w14:paraId="5563271B" w14:textId="7CB22272" w:rsidR="007231FA" w:rsidRPr="007231FA" w:rsidRDefault="007231FA" w:rsidP="007231FA">
            <w:pPr>
              <w:rPr>
                <w:rFonts w:ascii="Times New Roman" w:eastAsia="Times New Roman" w:hAnsi="Times New Roman" w:cs="Times New Roman"/>
                <w:color w:val="212529"/>
                <w:sz w:val="22"/>
                <w:szCs w:val="22"/>
              </w:rPr>
            </w:pPr>
          </w:p>
        </w:tc>
        <w:tc>
          <w:tcPr>
            <w:tcW w:w="5436" w:type="dxa"/>
          </w:tcPr>
          <w:p w14:paraId="3490B022" w14:textId="6B50D8B6" w:rsidR="00284BD0" w:rsidRPr="007231FA" w:rsidRDefault="00BC1399" w:rsidP="007231FA">
            <w:pPr>
              <w:rPr>
                <w:rFonts w:ascii="Times New Roman" w:eastAsia="Times New Roman" w:hAnsi="Times New Roman" w:cs="Times New Roman"/>
                <w:color w:val="212529"/>
                <w:sz w:val="22"/>
                <w:szCs w:val="22"/>
              </w:rPr>
            </w:pPr>
            <w:r>
              <w:rPr>
                <w:rFonts w:ascii="Times New Roman" w:eastAsia="Times New Roman" w:hAnsi="Times New Roman" w:cs="Times New Roman"/>
                <w:color w:val="212529"/>
                <w:sz w:val="22"/>
                <w:szCs w:val="22"/>
              </w:rPr>
              <w:t xml:space="preserve">2. </w:t>
            </w:r>
            <w:r w:rsidR="00897490" w:rsidRPr="007231FA">
              <w:rPr>
                <w:rFonts w:ascii="Times New Roman" w:eastAsia="Times New Roman" w:hAnsi="Times New Roman" w:cs="Times New Roman"/>
                <w:color w:val="212529"/>
                <w:sz w:val="22"/>
                <w:szCs w:val="22"/>
              </w:rPr>
              <w:t xml:space="preserve">The </w:t>
            </w:r>
            <w:r w:rsidR="00A80D55" w:rsidRPr="007231FA">
              <w:rPr>
                <w:rFonts w:ascii="Times New Roman" w:eastAsia="Times New Roman" w:hAnsi="Times New Roman" w:cs="Times New Roman"/>
                <w:color w:val="212529"/>
                <w:sz w:val="22"/>
                <w:szCs w:val="22"/>
              </w:rPr>
              <w:t>s</w:t>
            </w:r>
            <w:r w:rsidR="00897490" w:rsidRPr="007231FA">
              <w:rPr>
                <w:rFonts w:ascii="Times New Roman" w:eastAsia="Times New Roman" w:hAnsi="Times New Roman" w:cs="Times New Roman"/>
                <w:color w:val="212529"/>
                <w:sz w:val="22"/>
                <w:szCs w:val="22"/>
              </w:rPr>
              <w:t>avior has come [from eternity]</w:t>
            </w:r>
            <w:r w:rsidR="00CE61D4" w:rsidRPr="007231FA">
              <w:rPr>
                <w:rFonts w:ascii="Times New Roman" w:eastAsia="Times New Roman" w:hAnsi="Times New Roman" w:cs="Times New Roman"/>
                <w:color w:val="212529"/>
                <w:sz w:val="22"/>
                <w:szCs w:val="22"/>
              </w:rPr>
              <w:t>;</w:t>
            </w:r>
          </w:p>
          <w:p w14:paraId="1AA3F06C" w14:textId="75754841"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Has taken on our wretched [temporal] flesh</w:t>
            </w:r>
          </w:p>
          <w:p w14:paraId="1E4B1B67" w14:textId="2F61D808"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And blood upon himself</w:t>
            </w:r>
            <w:r w:rsidR="00A80D55" w:rsidRPr="007231FA">
              <w:rPr>
                <w:rFonts w:ascii="Times New Roman" w:eastAsia="Times New Roman" w:hAnsi="Times New Roman" w:cs="Times New Roman"/>
                <w:color w:val="212529"/>
                <w:sz w:val="22"/>
                <w:szCs w:val="22"/>
              </w:rPr>
              <w:t>;</w:t>
            </w:r>
          </w:p>
          <w:p w14:paraId="426712CA" w14:textId="5C7E8275"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And takes us on as blood relatives.</w:t>
            </w:r>
          </w:p>
          <w:p w14:paraId="07489718" w14:textId="57A96C78"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hAnsi="Times New Roman"/>
                <w:sz w:val="22"/>
                <w:szCs w:val="22"/>
              </w:rPr>
              <w:t>O</w:t>
            </w:r>
            <w:r w:rsidR="006B4456" w:rsidRPr="007231FA">
              <w:rPr>
                <w:rFonts w:ascii="Times New Roman" w:hAnsi="Times New Roman"/>
                <w:sz w:val="22"/>
                <w:szCs w:val="22"/>
              </w:rPr>
              <w:t>h</w:t>
            </w:r>
            <w:r w:rsidRPr="007231FA">
              <w:rPr>
                <w:rFonts w:ascii="Times New Roman" w:hAnsi="Times New Roman"/>
                <w:sz w:val="22"/>
                <w:szCs w:val="22"/>
              </w:rPr>
              <w:t xml:space="preserve"> Most-High possession</w:t>
            </w:r>
            <w:r w:rsidR="00B301AD" w:rsidRPr="007231FA">
              <w:rPr>
                <w:rFonts w:ascii="Times New Roman" w:hAnsi="Times New Roman"/>
                <w:sz w:val="22"/>
                <w:szCs w:val="22"/>
              </w:rPr>
              <w:t>,</w:t>
            </w:r>
          </w:p>
          <w:p w14:paraId="06D920AE" w14:textId="0E7EC69A"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hAnsi="Times New Roman"/>
                <w:sz w:val="22"/>
                <w:szCs w:val="22"/>
              </w:rPr>
              <w:t>What have you not done for us?</w:t>
            </w:r>
          </w:p>
          <w:p w14:paraId="52C76616" w14:textId="52ED9EAC"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What do you not</w:t>
            </w:r>
          </w:p>
          <w:p w14:paraId="00ED18FC" w14:textId="1609CC48"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Still daily do for your own</w:t>
            </w:r>
            <w:r w:rsidR="004B793B" w:rsidRPr="007231FA">
              <w:rPr>
                <w:rFonts w:ascii="Times New Roman" w:eastAsia="Times New Roman" w:hAnsi="Times New Roman" w:cs="Times New Roman"/>
                <w:color w:val="212529"/>
                <w:sz w:val="22"/>
                <w:szCs w:val="22"/>
              </w:rPr>
              <w:t xml:space="preserve"> [people]</w:t>
            </w:r>
            <w:r w:rsidRPr="007231FA">
              <w:rPr>
                <w:rFonts w:ascii="Times New Roman" w:eastAsia="Times New Roman" w:hAnsi="Times New Roman" w:cs="Times New Roman"/>
                <w:color w:val="212529"/>
                <w:sz w:val="22"/>
                <w:szCs w:val="22"/>
              </w:rPr>
              <w:t>?</w:t>
            </w:r>
          </w:p>
          <w:p w14:paraId="22E42FA0" w14:textId="6D2A58F0"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You come and let your light</w:t>
            </w:r>
          </w:p>
          <w:p w14:paraId="57E02BD8" w14:textId="0551C545"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Shine with full blessing</w:t>
            </w:r>
            <w:r w:rsidR="002A560A" w:rsidRPr="007231FA">
              <w:rPr>
                <w:rFonts w:ascii="Times New Roman" w:eastAsia="Times New Roman" w:hAnsi="Times New Roman" w:cs="Times New Roman"/>
                <w:color w:val="212529"/>
                <w:sz w:val="22"/>
                <w:szCs w:val="22"/>
              </w:rPr>
              <w:t xml:space="preserve"> [of the gospel]</w:t>
            </w:r>
            <w:r w:rsidRPr="007231FA">
              <w:rPr>
                <w:rFonts w:ascii="Times New Roman" w:eastAsia="Times New Roman" w:hAnsi="Times New Roman" w:cs="Times New Roman"/>
                <w:color w:val="212529"/>
                <w:sz w:val="22"/>
                <w:szCs w:val="22"/>
              </w:rPr>
              <w:t>.</w:t>
            </w:r>
          </w:p>
        </w:tc>
      </w:tr>
      <w:tr w:rsidR="00897490" w:rsidRPr="007231FA" w14:paraId="341EE7BD" w14:textId="77777777" w:rsidTr="007231FA">
        <w:tc>
          <w:tcPr>
            <w:tcW w:w="5364" w:type="dxa"/>
          </w:tcPr>
          <w:p w14:paraId="03EEB8EC" w14:textId="1E8F9497" w:rsidR="00897490" w:rsidRPr="007231FA" w:rsidRDefault="00B249F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3. </w:t>
            </w:r>
            <w:r w:rsidR="00897490" w:rsidRPr="007231FA">
              <w:rPr>
                <w:rFonts w:ascii="Times New Roman" w:eastAsia="Times New Roman" w:hAnsi="Times New Roman" w:cs="Times New Roman"/>
                <w:color w:val="212529"/>
                <w:sz w:val="22"/>
                <w:szCs w:val="22"/>
                <w:lang w:val="de-DE"/>
              </w:rPr>
              <w:t>Komm, Jesu, komm zu deiner Kirche</w:t>
            </w:r>
          </w:p>
          <w:p w14:paraId="7838DFC4" w14:textId="77777777" w:rsidR="00897490" w:rsidRPr="007231FA" w:rsidRDefault="0089749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Und gib ein selig neues Jahr!</w:t>
            </w:r>
          </w:p>
          <w:p w14:paraId="38ED5E96" w14:textId="77777777" w:rsidR="00897490" w:rsidRPr="007231FA" w:rsidRDefault="0089749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Befördre deines Namens Ehre,</w:t>
            </w:r>
          </w:p>
          <w:p w14:paraId="0552680D" w14:textId="77777777" w:rsidR="00897490" w:rsidRPr="007231FA" w:rsidRDefault="0089749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Erhalte die gesunde Lehre</w:t>
            </w:r>
          </w:p>
          <w:p w14:paraId="5EB4D021" w14:textId="77777777" w:rsidR="00897490" w:rsidRDefault="0089749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Und segne Kanzel und Altar!</w:t>
            </w:r>
          </w:p>
          <w:p w14:paraId="79A250ED" w14:textId="344F3BC5" w:rsidR="007231FA" w:rsidRPr="007231FA" w:rsidRDefault="007231FA" w:rsidP="007231FA">
            <w:pPr>
              <w:rPr>
                <w:rFonts w:ascii="Times New Roman" w:eastAsia="Times New Roman" w:hAnsi="Times New Roman" w:cs="Times New Roman"/>
                <w:color w:val="212529"/>
                <w:sz w:val="22"/>
                <w:szCs w:val="22"/>
                <w:lang w:val="de-DE"/>
              </w:rPr>
            </w:pPr>
          </w:p>
        </w:tc>
        <w:tc>
          <w:tcPr>
            <w:tcW w:w="5436" w:type="dxa"/>
          </w:tcPr>
          <w:p w14:paraId="0BAE95CA" w14:textId="60ADE77F" w:rsidR="00897490" w:rsidRPr="007231FA" w:rsidRDefault="00BC1399" w:rsidP="007231FA">
            <w:pPr>
              <w:rPr>
                <w:rFonts w:ascii="Times New Roman" w:eastAsia="Times New Roman" w:hAnsi="Times New Roman" w:cs="Times New Roman"/>
                <w:color w:val="212529"/>
                <w:sz w:val="22"/>
                <w:szCs w:val="22"/>
              </w:rPr>
            </w:pPr>
            <w:r>
              <w:rPr>
                <w:rFonts w:ascii="Times New Roman" w:eastAsia="Times New Roman" w:hAnsi="Times New Roman" w:cs="Times New Roman"/>
                <w:color w:val="212529"/>
                <w:sz w:val="22"/>
                <w:szCs w:val="22"/>
              </w:rPr>
              <w:t xml:space="preserve">3. </w:t>
            </w:r>
            <w:r w:rsidR="00897490" w:rsidRPr="007231FA">
              <w:rPr>
                <w:rFonts w:ascii="Times New Roman" w:eastAsia="Times New Roman" w:hAnsi="Times New Roman" w:cs="Times New Roman"/>
                <w:color w:val="212529"/>
                <w:sz w:val="22"/>
                <w:szCs w:val="22"/>
              </w:rPr>
              <w:t xml:space="preserve">Come, Jesus, </w:t>
            </w:r>
            <w:r w:rsidR="003B77A4" w:rsidRPr="007231FA">
              <w:rPr>
                <w:rFonts w:ascii="Times New Roman" w:eastAsia="Times New Roman" w:hAnsi="Times New Roman" w:cs="Times New Roman"/>
                <w:color w:val="212529"/>
                <w:sz w:val="22"/>
                <w:szCs w:val="22"/>
              </w:rPr>
              <w:t xml:space="preserve">come </w:t>
            </w:r>
            <w:r w:rsidR="00897490" w:rsidRPr="007231FA">
              <w:rPr>
                <w:rFonts w:ascii="Times New Roman" w:eastAsia="Times New Roman" w:hAnsi="Times New Roman" w:cs="Times New Roman"/>
                <w:color w:val="212529"/>
                <w:sz w:val="22"/>
                <w:szCs w:val="22"/>
              </w:rPr>
              <w:t xml:space="preserve">to your </w:t>
            </w:r>
            <w:r w:rsidR="00A80D55" w:rsidRPr="007231FA">
              <w:rPr>
                <w:rFonts w:ascii="Times New Roman" w:eastAsia="Times New Roman" w:hAnsi="Times New Roman" w:cs="Times New Roman"/>
                <w:color w:val="212529"/>
                <w:sz w:val="22"/>
                <w:szCs w:val="22"/>
              </w:rPr>
              <w:t>c</w:t>
            </w:r>
            <w:r w:rsidR="00897490" w:rsidRPr="007231FA">
              <w:rPr>
                <w:rFonts w:ascii="Times New Roman" w:eastAsia="Times New Roman" w:hAnsi="Times New Roman" w:cs="Times New Roman"/>
                <w:color w:val="212529"/>
                <w:sz w:val="22"/>
                <w:szCs w:val="22"/>
              </w:rPr>
              <w:t>hurch</w:t>
            </w:r>
          </w:p>
          <w:p w14:paraId="43B51B0F" w14:textId="2D0989A3"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And grant a blessed new year</w:t>
            </w:r>
            <w:r w:rsidR="00A80D55" w:rsidRPr="007231FA">
              <w:rPr>
                <w:rFonts w:ascii="Times New Roman" w:eastAsia="Times New Roman" w:hAnsi="Times New Roman" w:cs="Times New Roman"/>
                <w:color w:val="212529"/>
                <w:sz w:val="22"/>
                <w:szCs w:val="22"/>
              </w:rPr>
              <w:t>.</w:t>
            </w:r>
          </w:p>
          <w:p w14:paraId="15DBDC87" w14:textId="5BC1DCC3"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Promote your name’s honor,</w:t>
            </w:r>
          </w:p>
          <w:p w14:paraId="2EA7E4DC" w14:textId="4281A2B0"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Uphold the sound teaching [of your </w:t>
            </w:r>
            <w:r w:rsidR="00BD0E2D" w:rsidRPr="007231FA">
              <w:rPr>
                <w:rFonts w:ascii="Times New Roman" w:eastAsia="Times New Roman" w:hAnsi="Times New Roman" w:cs="Times New Roman"/>
                <w:color w:val="212529"/>
                <w:sz w:val="22"/>
                <w:szCs w:val="22"/>
              </w:rPr>
              <w:t>c</w:t>
            </w:r>
            <w:r w:rsidRPr="007231FA">
              <w:rPr>
                <w:rFonts w:ascii="Times New Roman" w:eastAsia="Times New Roman" w:hAnsi="Times New Roman" w:cs="Times New Roman"/>
                <w:color w:val="212529"/>
                <w:sz w:val="22"/>
                <w:szCs w:val="22"/>
              </w:rPr>
              <w:t>hurch],</w:t>
            </w:r>
          </w:p>
          <w:p w14:paraId="63078FA7" w14:textId="29D1BC13" w:rsidR="00897490" w:rsidRPr="007231FA" w:rsidRDefault="00897490"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And bless pulpit and altar</w:t>
            </w:r>
            <w:r w:rsidR="00A80D55" w:rsidRPr="007231FA">
              <w:rPr>
                <w:rFonts w:ascii="Times New Roman" w:eastAsia="Times New Roman" w:hAnsi="Times New Roman" w:cs="Times New Roman"/>
                <w:color w:val="212529"/>
                <w:sz w:val="22"/>
                <w:szCs w:val="22"/>
              </w:rPr>
              <w:t>.</w:t>
            </w:r>
          </w:p>
        </w:tc>
      </w:tr>
      <w:tr w:rsidR="00284BD0" w:rsidRPr="007231FA" w14:paraId="64B0B2B6" w14:textId="77777777" w:rsidTr="007231FA">
        <w:tc>
          <w:tcPr>
            <w:tcW w:w="5364" w:type="dxa"/>
          </w:tcPr>
          <w:p w14:paraId="1E18E805" w14:textId="77777777" w:rsidR="00284BD0" w:rsidRDefault="00B249F0" w:rsidP="007231FA">
            <w:pPr>
              <w:rPr>
                <w:rFonts w:ascii="Times New Roman" w:eastAsia="Times New Roman" w:hAnsi="Times New Roman" w:cs="Times New Roman"/>
                <w:i/>
                <w:color w:val="212529"/>
                <w:sz w:val="22"/>
                <w:szCs w:val="22"/>
                <w:lang w:val="de-DE"/>
              </w:rPr>
            </w:pPr>
            <w:r w:rsidRPr="007231FA">
              <w:rPr>
                <w:rFonts w:ascii="Times New Roman" w:eastAsia="Times New Roman" w:hAnsi="Times New Roman" w:cs="Times New Roman"/>
                <w:iCs/>
                <w:color w:val="212529"/>
                <w:sz w:val="22"/>
                <w:szCs w:val="22"/>
                <w:lang w:val="de-DE"/>
              </w:rPr>
              <w:t xml:space="preserve">4. </w:t>
            </w:r>
            <w:r w:rsidR="00A649E1" w:rsidRPr="007231FA">
              <w:rPr>
                <w:rFonts w:ascii="Times New Roman" w:eastAsia="Times New Roman" w:hAnsi="Times New Roman" w:cs="Times New Roman"/>
                <w:i/>
                <w:color w:val="212529"/>
                <w:sz w:val="22"/>
                <w:szCs w:val="22"/>
                <w:lang w:val="de-DE"/>
              </w:rPr>
              <w:t>Siehe, ich stehe vor der Tür und klopfe an. So jemand meine Stimme hören wird und die Tür auftun, zu dem werde ich eingehen und das Abendmahl mit ihm halten und er mit mir.</w:t>
            </w:r>
          </w:p>
          <w:p w14:paraId="1C29BF75" w14:textId="59A15A7A" w:rsidR="007231FA" w:rsidRPr="007231FA" w:rsidRDefault="007231FA" w:rsidP="007231FA">
            <w:pPr>
              <w:rPr>
                <w:rFonts w:ascii="Times New Roman" w:eastAsia="Times New Roman" w:hAnsi="Times New Roman" w:cs="Times New Roman"/>
                <w:color w:val="212529"/>
                <w:sz w:val="22"/>
                <w:szCs w:val="22"/>
                <w:lang w:val="de-DE"/>
              </w:rPr>
            </w:pPr>
          </w:p>
        </w:tc>
        <w:tc>
          <w:tcPr>
            <w:tcW w:w="5436" w:type="dxa"/>
          </w:tcPr>
          <w:p w14:paraId="08A2B2C4" w14:textId="61F1F413" w:rsidR="00284BD0" w:rsidRPr="007231FA" w:rsidRDefault="00BC1399" w:rsidP="007231FA">
            <w:pPr>
              <w:rPr>
                <w:rFonts w:ascii="Times New Roman" w:eastAsia="Times New Roman" w:hAnsi="Times New Roman" w:cs="Times New Roman"/>
                <w:color w:val="212529"/>
                <w:sz w:val="22"/>
                <w:szCs w:val="22"/>
              </w:rPr>
            </w:pPr>
            <w:r>
              <w:rPr>
                <w:rFonts w:ascii="Times New Roman" w:eastAsia="Times New Roman" w:hAnsi="Times New Roman" w:cs="Times New Roman"/>
                <w:iCs/>
                <w:color w:val="212529"/>
                <w:sz w:val="22"/>
                <w:szCs w:val="22"/>
              </w:rPr>
              <w:t xml:space="preserve">4. </w:t>
            </w:r>
            <w:r w:rsidR="00A649E1" w:rsidRPr="007231FA">
              <w:rPr>
                <w:rFonts w:ascii="Times New Roman" w:eastAsia="Times New Roman" w:hAnsi="Times New Roman" w:cs="Times New Roman"/>
                <w:i/>
                <w:color w:val="212529"/>
                <w:sz w:val="22"/>
                <w:szCs w:val="22"/>
              </w:rPr>
              <w:t>Look, I stand before the door and knock. If anyone ends up hearing my voice and opening the door, I will go in, to</w:t>
            </w:r>
            <w:r w:rsidR="00A80D55" w:rsidRPr="007231FA">
              <w:rPr>
                <w:rFonts w:ascii="Times New Roman" w:eastAsia="Times New Roman" w:hAnsi="Times New Roman" w:cs="Times New Roman"/>
                <w:i/>
                <w:color w:val="212529"/>
                <w:sz w:val="22"/>
                <w:szCs w:val="22"/>
              </w:rPr>
              <w:t xml:space="preserve"> him</w:t>
            </w:r>
            <w:r w:rsidR="00A649E1" w:rsidRPr="007231FA">
              <w:rPr>
                <w:rFonts w:ascii="Times New Roman" w:eastAsia="Times New Roman" w:hAnsi="Times New Roman" w:cs="Times New Roman"/>
                <w:i/>
                <w:color w:val="212529"/>
                <w:sz w:val="22"/>
                <w:szCs w:val="22"/>
              </w:rPr>
              <w:t>, and keep the Lord’s Supper with him, and he with me.</w:t>
            </w:r>
          </w:p>
        </w:tc>
      </w:tr>
      <w:tr w:rsidR="00CE61D4" w:rsidRPr="007231FA" w14:paraId="6FD2C277" w14:textId="77777777" w:rsidTr="007231FA">
        <w:trPr>
          <w:trHeight w:val="1932"/>
        </w:trPr>
        <w:tc>
          <w:tcPr>
            <w:tcW w:w="5364" w:type="dxa"/>
          </w:tcPr>
          <w:p w14:paraId="03318EA2" w14:textId="3B44B918" w:rsidR="00CE61D4" w:rsidRPr="007231FA" w:rsidRDefault="00B249F0"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5. </w:t>
            </w:r>
            <w:r w:rsidR="00CE61D4" w:rsidRPr="007231FA">
              <w:rPr>
                <w:rFonts w:ascii="Times New Roman" w:eastAsia="Times New Roman" w:hAnsi="Times New Roman" w:cs="Times New Roman"/>
                <w:color w:val="212529"/>
                <w:sz w:val="22"/>
                <w:szCs w:val="22"/>
                <w:lang w:val="de-DE"/>
              </w:rPr>
              <w:t>Öffne dich, mein ganzes Herze,</w:t>
            </w:r>
          </w:p>
          <w:p w14:paraId="1F39847E" w14:textId="77777777" w:rsidR="00CE61D4" w:rsidRPr="007231FA" w:rsidRDefault="00CE61D4"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Jesus kömmt und ziehet ein.</w:t>
            </w:r>
          </w:p>
          <w:p w14:paraId="7C9C8C9F" w14:textId="77777777" w:rsidR="00CE61D4" w:rsidRPr="007231FA" w:rsidRDefault="00CE61D4"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Bin ich gleich nur Staub und Erde,</w:t>
            </w:r>
          </w:p>
          <w:p w14:paraId="1CCB9F1C" w14:textId="77777777" w:rsidR="00CE61D4" w:rsidRPr="007231FA" w:rsidRDefault="00CE61D4"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Will er mich doch nicht verschmähn,</w:t>
            </w:r>
          </w:p>
          <w:p w14:paraId="4AA3A5A6" w14:textId="1A2D7025" w:rsidR="00CE61D4" w:rsidRPr="007231FA" w:rsidRDefault="00CE61D4"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Seine Lust an mir zu sehn,</w:t>
            </w:r>
          </w:p>
          <w:p w14:paraId="0316BF27" w14:textId="6F3AF4D7" w:rsidR="00CE61D4" w:rsidRPr="007231FA" w:rsidRDefault="00CE61D4"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Da</w:t>
            </w:r>
            <w:r w:rsidR="00BC1399">
              <w:rPr>
                <w:rFonts w:ascii="Times New Roman" w:eastAsia="Times New Roman" w:hAnsi="Times New Roman" w:cs="Times New Roman"/>
                <w:color w:val="212529"/>
                <w:sz w:val="22"/>
                <w:szCs w:val="22"/>
                <w:lang w:val="de-DE"/>
              </w:rPr>
              <w:t>ss</w:t>
            </w:r>
            <w:r w:rsidRPr="007231FA">
              <w:rPr>
                <w:rFonts w:ascii="Times New Roman" w:eastAsia="Times New Roman" w:hAnsi="Times New Roman" w:cs="Times New Roman"/>
                <w:color w:val="212529"/>
                <w:sz w:val="22"/>
                <w:szCs w:val="22"/>
                <w:lang w:val="de-DE"/>
              </w:rPr>
              <w:t xml:space="preserve"> ich seine Wohnung werde.</w:t>
            </w:r>
          </w:p>
          <w:p w14:paraId="49C5F937" w14:textId="1AAFF996" w:rsidR="00CE61D4" w:rsidRPr="007231FA" w:rsidRDefault="00CE61D4" w:rsidP="007231FA">
            <w:pPr>
              <w:rPr>
                <w:rFonts w:ascii="Times New Roman" w:eastAsia="Times New Roman" w:hAnsi="Times New Roman" w:cs="Times New Roman"/>
                <w:color w:val="212529"/>
                <w:sz w:val="22"/>
                <w:szCs w:val="22"/>
                <w:lang w:val="de-DE"/>
              </w:rPr>
            </w:pPr>
            <w:r w:rsidRPr="007231FA">
              <w:rPr>
                <w:rFonts w:ascii="Times New Roman" w:eastAsia="Times New Roman" w:hAnsi="Times New Roman" w:cs="Times New Roman"/>
                <w:color w:val="212529"/>
                <w:sz w:val="22"/>
                <w:szCs w:val="22"/>
                <w:lang w:val="de-DE"/>
              </w:rPr>
              <w:t xml:space="preserve">  O wie selig werd ich sein!</w:t>
            </w:r>
          </w:p>
        </w:tc>
        <w:tc>
          <w:tcPr>
            <w:tcW w:w="5436" w:type="dxa"/>
          </w:tcPr>
          <w:p w14:paraId="59D8694E" w14:textId="5C33FCDA" w:rsidR="00CE61D4" w:rsidRPr="007231FA" w:rsidRDefault="00BC1399" w:rsidP="007231FA">
            <w:pPr>
              <w:rPr>
                <w:rFonts w:ascii="Times New Roman" w:eastAsia="Times New Roman" w:hAnsi="Times New Roman" w:cs="Times New Roman"/>
                <w:color w:val="212529"/>
                <w:sz w:val="22"/>
                <w:szCs w:val="22"/>
              </w:rPr>
            </w:pPr>
            <w:r>
              <w:rPr>
                <w:rFonts w:ascii="Times New Roman" w:eastAsia="Times New Roman" w:hAnsi="Times New Roman" w:cs="Times New Roman"/>
                <w:color w:val="212529"/>
                <w:sz w:val="22"/>
                <w:szCs w:val="22"/>
              </w:rPr>
              <w:t xml:space="preserve">5. </w:t>
            </w:r>
            <w:r w:rsidR="00CE61D4" w:rsidRPr="007231FA">
              <w:rPr>
                <w:rFonts w:ascii="Times New Roman" w:eastAsia="Times New Roman" w:hAnsi="Times New Roman" w:cs="Times New Roman"/>
                <w:color w:val="212529"/>
                <w:sz w:val="22"/>
                <w:szCs w:val="22"/>
              </w:rPr>
              <w:t>Open yourself, my whole heart;</w:t>
            </w:r>
          </w:p>
          <w:p w14:paraId="5E4CBBD6" w14:textId="517826FD" w:rsidR="00CE61D4" w:rsidRPr="007231FA" w:rsidRDefault="00CE61D4"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Jesus comes and enters [God’s “temple,” my heart].</w:t>
            </w:r>
          </w:p>
          <w:p w14:paraId="40CEED2A" w14:textId="77777777" w:rsidR="00CE61D4" w:rsidRPr="007231FA" w:rsidRDefault="00CE61D4"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Even though I am but dust and earth,</w:t>
            </w:r>
          </w:p>
          <w:p w14:paraId="5D6D37BA" w14:textId="77777777" w:rsidR="00CE61D4" w:rsidRPr="007231FA" w:rsidRDefault="00CE61D4"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He will, nevertheless, not disdain me;</w:t>
            </w:r>
          </w:p>
          <w:p w14:paraId="41FFC1BF" w14:textId="77777777" w:rsidR="00CE61D4" w:rsidRPr="007231FA" w:rsidRDefault="00CE61D4"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He will look upon his delight in me, </w:t>
            </w:r>
          </w:p>
          <w:p w14:paraId="0BB89ACD" w14:textId="77777777" w:rsidR="00CE61D4" w:rsidRPr="007231FA" w:rsidRDefault="00CE61D4"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That I may become his dwelling-place.</w:t>
            </w:r>
          </w:p>
          <w:p w14:paraId="4AF68ED8" w14:textId="441758DA" w:rsidR="00CE61D4" w:rsidRPr="007231FA" w:rsidRDefault="00CE61D4" w:rsidP="007231FA">
            <w:pPr>
              <w:rPr>
                <w:rFonts w:ascii="Times New Roman" w:eastAsia="Times New Roman" w:hAnsi="Times New Roman" w:cs="Times New Roman"/>
                <w:color w:val="212529"/>
                <w:sz w:val="22"/>
                <w:szCs w:val="22"/>
              </w:rPr>
            </w:pPr>
            <w:r w:rsidRPr="007231FA">
              <w:rPr>
                <w:rFonts w:ascii="Times New Roman" w:eastAsia="Times New Roman" w:hAnsi="Times New Roman" w:cs="Times New Roman"/>
                <w:color w:val="212529"/>
                <w:sz w:val="22"/>
                <w:szCs w:val="22"/>
              </w:rPr>
              <w:t xml:space="preserve">  O how blessed will I be!</w:t>
            </w:r>
          </w:p>
        </w:tc>
      </w:tr>
      <w:tr w:rsidR="006B4456" w:rsidRPr="007231FA" w14:paraId="09DAC4FB" w14:textId="77777777" w:rsidTr="007231FA">
        <w:trPr>
          <w:trHeight w:val="1380"/>
        </w:trPr>
        <w:tc>
          <w:tcPr>
            <w:tcW w:w="5364" w:type="dxa"/>
          </w:tcPr>
          <w:p w14:paraId="2B68ECCB" w14:textId="1D297E6E" w:rsidR="006B4456" w:rsidRPr="007231FA" w:rsidRDefault="00B249F0"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Cs/>
                <w:color w:val="212529"/>
                <w:sz w:val="22"/>
                <w:szCs w:val="22"/>
                <w:lang w:val="de-DE"/>
              </w:rPr>
              <w:t xml:space="preserve">6. </w:t>
            </w:r>
            <w:r w:rsidR="006B4456" w:rsidRPr="007231FA">
              <w:rPr>
                <w:rFonts w:ascii="Times New Roman" w:eastAsia="Times New Roman" w:hAnsi="Times New Roman" w:cs="Times New Roman"/>
                <w:b/>
                <w:color w:val="212529"/>
                <w:sz w:val="22"/>
                <w:szCs w:val="22"/>
                <w:lang w:val="de-DE"/>
              </w:rPr>
              <w:t>Amen, amen!</w:t>
            </w:r>
          </w:p>
          <w:p w14:paraId="7350E33D" w14:textId="77777777" w:rsidR="006B4456" w:rsidRPr="007231FA" w:rsidRDefault="006B4456"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
                <w:color w:val="212529"/>
                <w:sz w:val="22"/>
                <w:szCs w:val="22"/>
                <w:lang w:val="de-DE"/>
              </w:rPr>
              <w:t>Komm, du schöne Freudenkrone,</w:t>
            </w:r>
          </w:p>
          <w:p w14:paraId="012A7D8C" w14:textId="77777777" w:rsidR="006B4456" w:rsidRPr="007231FA" w:rsidRDefault="006B4456" w:rsidP="007231FA">
            <w:pPr>
              <w:rPr>
                <w:rFonts w:ascii="Times New Roman" w:eastAsia="Times New Roman" w:hAnsi="Times New Roman" w:cs="Times New Roman"/>
                <w:b/>
                <w:color w:val="212529"/>
                <w:sz w:val="22"/>
                <w:szCs w:val="22"/>
                <w:lang w:val="de-DE"/>
              </w:rPr>
            </w:pPr>
            <w:r w:rsidRPr="007231FA">
              <w:rPr>
                <w:rFonts w:ascii="Times New Roman" w:eastAsia="Times New Roman" w:hAnsi="Times New Roman" w:cs="Times New Roman"/>
                <w:b/>
                <w:color w:val="212529"/>
                <w:sz w:val="22"/>
                <w:szCs w:val="22"/>
                <w:lang w:val="de-DE"/>
              </w:rPr>
              <w:t>Bleib nicht lange!</w:t>
            </w:r>
          </w:p>
          <w:p w14:paraId="773793C2" w14:textId="097C920D" w:rsidR="00345562" w:rsidRPr="007231FA" w:rsidRDefault="006B4456" w:rsidP="00181E84">
            <w:pPr>
              <w:rPr>
                <w:rFonts w:ascii="Times New Roman" w:hAnsi="Times New Roman"/>
                <w:sz w:val="22"/>
                <w:szCs w:val="22"/>
              </w:rPr>
            </w:pPr>
            <w:r w:rsidRPr="007231FA">
              <w:rPr>
                <w:rFonts w:ascii="Times New Roman" w:eastAsia="Times New Roman" w:hAnsi="Times New Roman" w:cs="Times New Roman"/>
                <w:b/>
                <w:color w:val="212529"/>
                <w:sz w:val="22"/>
                <w:szCs w:val="22"/>
                <w:lang w:val="de-DE"/>
              </w:rPr>
              <w:t>Deiner wart ich mit Verlangen.</w:t>
            </w:r>
          </w:p>
          <w:p w14:paraId="7CAFA1C8" w14:textId="20B7C065" w:rsidR="006B4456" w:rsidRPr="007231FA" w:rsidRDefault="006B4456" w:rsidP="007231FA">
            <w:pPr>
              <w:rPr>
                <w:rFonts w:ascii="Times New Roman" w:eastAsia="Times New Roman" w:hAnsi="Times New Roman" w:cs="Times New Roman"/>
                <w:b/>
                <w:color w:val="212529"/>
                <w:sz w:val="22"/>
                <w:szCs w:val="22"/>
                <w:lang w:val="de-DE"/>
              </w:rPr>
            </w:pPr>
          </w:p>
        </w:tc>
        <w:tc>
          <w:tcPr>
            <w:tcW w:w="5436" w:type="dxa"/>
          </w:tcPr>
          <w:p w14:paraId="6EF43748" w14:textId="634F470E" w:rsidR="006B4456" w:rsidRPr="007231FA" w:rsidRDefault="00BC1399" w:rsidP="007231FA">
            <w:pPr>
              <w:rPr>
                <w:rFonts w:ascii="Times New Roman" w:eastAsia="Times New Roman" w:hAnsi="Times New Roman" w:cs="Times New Roman"/>
                <w:b/>
                <w:color w:val="212529"/>
                <w:sz w:val="22"/>
                <w:szCs w:val="22"/>
              </w:rPr>
            </w:pPr>
            <w:r w:rsidRPr="00BC1399">
              <w:rPr>
                <w:rFonts w:ascii="Times New Roman" w:eastAsia="Times New Roman" w:hAnsi="Times New Roman" w:cs="Times New Roman"/>
                <w:bCs/>
                <w:color w:val="212529"/>
                <w:sz w:val="22"/>
                <w:szCs w:val="22"/>
              </w:rPr>
              <w:t>6.</w:t>
            </w:r>
            <w:r>
              <w:rPr>
                <w:rFonts w:ascii="Times New Roman" w:eastAsia="Times New Roman" w:hAnsi="Times New Roman" w:cs="Times New Roman"/>
                <w:b/>
                <w:color w:val="212529"/>
                <w:sz w:val="22"/>
                <w:szCs w:val="22"/>
              </w:rPr>
              <w:t xml:space="preserve"> </w:t>
            </w:r>
            <w:r w:rsidR="006B4456" w:rsidRPr="007231FA">
              <w:rPr>
                <w:rFonts w:ascii="Times New Roman" w:eastAsia="Times New Roman" w:hAnsi="Times New Roman" w:cs="Times New Roman"/>
                <w:b/>
                <w:color w:val="212529"/>
                <w:sz w:val="22"/>
                <w:szCs w:val="22"/>
              </w:rPr>
              <w:t>Amen, amen!</w:t>
            </w:r>
          </w:p>
          <w:p w14:paraId="29F9B51A" w14:textId="7723CF25" w:rsidR="006B4456" w:rsidRPr="007231FA" w:rsidRDefault="006B4456" w:rsidP="007231FA">
            <w:pPr>
              <w:rPr>
                <w:rFonts w:ascii="Times New Roman" w:eastAsia="Times New Roman" w:hAnsi="Times New Roman" w:cs="Times New Roman"/>
                <w:b/>
                <w:color w:val="212529"/>
                <w:sz w:val="22"/>
                <w:szCs w:val="22"/>
              </w:rPr>
            </w:pPr>
            <w:r w:rsidRPr="007231FA">
              <w:rPr>
                <w:rFonts w:ascii="Times New Roman" w:eastAsia="Times New Roman" w:hAnsi="Times New Roman" w:cs="Times New Roman"/>
                <w:b/>
                <w:color w:val="212529"/>
                <w:sz w:val="22"/>
                <w:szCs w:val="22"/>
              </w:rPr>
              <w:t>Come, you beautiful crown of joy,</w:t>
            </w:r>
          </w:p>
          <w:p w14:paraId="6BA5684E" w14:textId="77777777" w:rsidR="006B4456" w:rsidRPr="007231FA" w:rsidRDefault="006B4456" w:rsidP="007231FA">
            <w:pPr>
              <w:rPr>
                <w:rFonts w:ascii="Times New Roman" w:eastAsia="Times New Roman" w:hAnsi="Times New Roman" w:cs="Times New Roman"/>
                <w:b/>
                <w:color w:val="212529"/>
                <w:sz w:val="22"/>
                <w:szCs w:val="22"/>
              </w:rPr>
            </w:pPr>
            <w:r w:rsidRPr="007231FA">
              <w:rPr>
                <w:rFonts w:ascii="Times New Roman" w:eastAsia="Times New Roman" w:hAnsi="Times New Roman" w:cs="Times New Roman"/>
                <w:b/>
                <w:color w:val="212529"/>
                <w:sz w:val="22"/>
                <w:szCs w:val="22"/>
              </w:rPr>
              <w:t>Tarry not long!</w:t>
            </w:r>
          </w:p>
          <w:p w14:paraId="78DE7927" w14:textId="0AFBC3E8" w:rsidR="00345562" w:rsidRPr="007231FA" w:rsidRDefault="006B4456" w:rsidP="007231FA">
            <w:pPr>
              <w:ind w:left="144" w:hanging="144"/>
              <w:rPr>
                <w:rFonts w:ascii="Times New Roman" w:eastAsia="Times New Roman" w:hAnsi="Times New Roman" w:cs="Times New Roman"/>
                <w:bCs/>
                <w:color w:val="212529"/>
                <w:sz w:val="22"/>
                <w:szCs w:val="22"/>
              </w:rPr>
            </w:pPr>
            <w:r w:rsidRPr="007231FA">
              <w:rPr>
                <w:rFonts w:ascii="Times New Roman" w:eastAsia="Times New Roman" w:hAnsi="Times New Roman" w:cs="Times New Roman"/>
                <w:b/>
                <w:color w:val="212529"/>
                <w:sz w:val="22"/>
                <w:szCs w:val="22"/>
              </w:rPr>
              <w:t>[Exceedingly fair bridegroom,</w:t>
            </w:r>
            <w:r w:rsidR="00643975" w:rsidRPr="007231FA">
              <w:rPr>
                <w:rFonts w:ascii="Times New Roman" w:eastAsia="Times New Roman" w:hAnsi="Times New Roman" w:cs="Times New Roman"/>
                <w:b/>
                <w:color w:val="212529"/>
                <w:sz w:val="22"/>
                <w:szCs w:val="22"/>
              </w:rPr>
              <w:t xml:space="preserve"> Jesus</w:t>
            </w:r>
            <w:r w:rsidR="006D2EC5" w:rsidRPr="007231FA">
              <w:rPr>
                <w:rFonts w:ascii="Times New Roman" w:eastAsia="Times New Roman" w:hAnsi="Times New Roman" w:cs="Times New Roman"/>
                <w:b/>
                <w:color w:val="212529"/>
                <w:sz w:val="22"/>
                <w:szCs w:val="22"/>
              </w:rPr>
              <w:t>]</w:t>
            </w:r>
            <w:r w:rsidRPr="007231FA">
              <w:rPr>
                <w:rFonts w:ascii="Times New Roman" w:eastAsia="Times New Roman" w:hAnsi="Times New Roman" w:cs="Times New Roman"/>
                <w:b/>
                <w:color w:val="212529"/>
                <w:sz w:val="22"/>
                <w:szCs w:val="22"/>
              </w:rPr>
              <w:t xml:space="preserve"> I wait for you with longing.</w:t>
            </w:r>
          </w:p>
        </w:tc>
      </w:tr>
      <w:tr w:rsidR="007231FA" w:rsidRPr="007231FA" w14:paraId="04DFBD2C" w14:textId="77777777" w:rsidTr="007231FA">
        <w:trPr>
          <w:trHeight w:val="270"/>
        </w:trPr>
        <w:tc>
          <w:tcPr>
            <w:tcW w:w="5364" w:type="dxa"/>
          </w:tcPr>
          <w:p w14:paraId="06336E23" w14:textId="55A794DA" w:rsidR="007231FA" w:rsidRPr="007231FA" w:rsidRDefault="007231FA" w:rsidP="007231FA">
            <w:pPr>
              <w:rPr>
                <w:rFonts w:ascii="Times New Roman" w:eastAsia="Times New Roman" w:hAnsi="Times New Roman" w:cs="Times New Roman"/>
                <w:bCs/>
                <w:color w:val="212529"/>
                <w:sz w:val="22"/>
                <w:szCs w:val="22"/>
                <w:lang w:val="de-DE"/>
              </w:rPr>
            </w:pPr>
            <w:r w:rsidRPr="007231FA">
              <w:rPr>
                <w:rFonts w:ascii="Times New Roman" w:hAnsi="Times New Roman"/>
                <w:sz w:val="22"/>
                <w:szCs w:val="22"/>
              </w:rPr>
              <w:t>Erdmann Neumeister</w:t>
            </w:r>
          </w:p>
        </w:tc>
        <w:tc>
          <w:tcPr>
            <w:tcW w:w="5436" w:type="dxa"/>
          </w:tcPr>
          <w:p w14:paraId="7E14F3F3" w14:textId="39D9DA62" w:rsidR="007231FA" w:rsidRPr="007231FA" w:rsidRDefault="007231FA" w:rsidP="007231FA">
            <w:pPr>
              <w:rPr>
                <w:rFonts w:ascii="Times New Roman" w:eastAsia="Times New Roman" w:hAnsi="Times New Roman" w:cs="Times New Roman"/>
                <w:b/>
                <w:color w:val="212529"/>
                <w:sz w:val="22"/>
                <w:szCs w:val="22"/>
              </w:rPr>
            </w:pPr>
            <w:r w:rsidRPr="007231FA">
              <w:rPr>
                <w:rFonts w:ascii="Times New Roman" w:eastAsia="Times New Roman" w:hAnsi="Times New Roman" w:cs="Times New Roman"/>
                <w:bCs/>
                <w:color w:val="212529"/>
                <w:sz w:val="22"/>
                <w:szCs w:val="22"/>
              </w:rPr>
              <w:t>(transl. Michael Marissen and Daniel R. Melamed)</w:t>
            </w:r>
          </w:p>
        </w:tc>
      </w:tr>
    </w:tbl>
    <w:p w14:paraId="2BA3BECC" w14:textId="77777777" w:rsidR="00304EF2" w:rsidRDefault="00304EF2" w:rsidP="00304EF2">
      <w:pPr>
        <w:ind w:right="144"/>
        <w:rPr>
          <w:rFonts w:ascii="Times New Roman" w:hAnsi="Times New Roman"/>
        </w:rPr>
      </w:pPr>
    </w:p>
    <w:p w14:paraId="43DB662F" w14:textId="77777777" w:rsidR="00304EF2" w:rsidRDefault="00304EF2" w:rsidP="00304EF2">
      <w:pPr>
        <w:jc w:val="center"/>
        <w:rPr>
          <w:b/>
          <w:bCs/>
          <w:sz w:val="22"/>
        </w:rPr>
      </w:pPr>
      <w:r w:rsidRPr="00304EF2">
        <w:rPr>
          <w:rFonts w:asciiTheme="majorBidi" w:hAnsiTheme="majorBidi" w:cstheme="majorBidi"/>
          <w:b/>
          <w:bCs/>
          <w:noProof/>
        </w:rPr>
        <w:drawing>
          <wp:inline distT="0" distB="0" distL="0" distR="0" wp14:anchorId="425F7AD5" wp14:editId="63F81D83">
            <wp:extent cx="829310" cy="829310"/>
            <wp:effectExtent l="0" t="0" r="8890" b="889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a:stretch>
                      <a:fillRect/>
                    </a:stretch>
                  </pic:blipFill>
                  <pic:spPr bwMode="auto">
                    <a:xfrm>
                      <a:off x="0" y="0"/>
                      <a:ext cx="829310" cy="829310"/>
                    </a:xfrm>
                    <a:prstGeom prst="rect">
                      <a:avLst/>
                    </a:prstGeom>
                    <a:noFill/>
                    <a:ln>
                      <a:noFill/>
                    </a:ln>
                  </pic:spPr>
                </pic:pic>
              </a:graphicData>
            </a:graphic>
          </wp:inline>
        </w:drawing>
      </w:r>
    </w:p>
    <w:p w14:paraId="52EBFD41" w14:textId="77777777" w:rsidR="00304EF2" w:rsidRPr="00304EF2" w:rsidRDefault="00304EF2" w:rsidP="00304EF2">
      <w:pPr>
        <w:jc w:val="center"/>
        <w:rPr>
          <w:rFonts w:asciiTheme="majorBidi" w:hAnsiTheme="majorBidi" w:cstheme="majorBidi"/>
        </w:rPr>
      </w:pPr>
      <w:r w:rsidRPr="00304EF2">
        <w:rPr>
          <w:rFonts w:asciiTheme="majorBidi" w:hAnsiTheme="majorBidi" w:cstheme="majorBidi"/>
        </w:rPr>
        <w:t xml:space="preserve">Scan or go to </w:t>
      </w:r>
      <w:hyperlink r:id="rId8" w:history="1">
        <w:r w:rsidRPr="00304EF2">
          <w:rPr>
            <w:rStyle w:val="Hyperlink"/>
            <w:rFonts w:asciiTheme="majorBidi" w:hAnsiTheme="majorBidi" w:cstheme="majorBidi"/>
          </w:rPr>
          <w:t>www.bachcantatatexts.org/BWV61</w:t>
        </w:r>
      </w:hyperlink>
      <w:r w:rsidRPr="00304EF2">
        <w:rPr>
          <w:rFonts w:asciiTheme="majorBidi" w:hAnsiTheme="majorBidi" w:cstheme="majorBidi"/>
        </w:rPr>
        <w:t xml:space="preserve"> for an annotated translation</w:t>
      </w:r>
    </w:p>
    <w:p w14:paraId="53CD5591" w14:textId="77777777" w:rsidR="00345562" w:rsidRPr="007F408A" w:rsidRDefault="00345562">
      <w:pPr>
        <w:ind w:right="144"/>
        <w:rPr>
          <w:rFonts w:ascii="Times New Roman" w:hAnsi="Times New Roman"/>
        </w:rPr>
      </w:pPr>
    </w:p>
    <w:sectPr w:rsidR="00345562" w:rsidRPr="007F408A" w:rsidSect="00FF640C">
      <w:pgSz w:w="12240" w:h="15840"/>
      <w:pgMar w:top="720" w:right="720" w:bottom="720" w:left="72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CBC8" w14:textId="77777777" w:rsidR="007B5E60" w:rsidRDefault="007B5E60" w:rsidP="009E1518">
      <w:r>
        <w:separator/>
      </w:r>
    </w:p>
  </w:endnote>
  <w:endnote w:type="continuationSeparator" w:id="0">
    <w:p w14:paraId="27B3E83C" w14:textId="77777777" w:rsidR="007B5E60" w:rsidRDefault="007B5E60" w:rsidP="009E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變댷"/>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055D" w14:textId="77777777" w:rsidR="007B5E60" w:rsidRDefault="007B5E60" w:rsidP="009E1518"/>
  </w:footnote>
  <w:footnote w:type="continuationSeparator" w:id="0">
    <w:p w14:paraId="65E1B69C" w14:textId="77777777" w:rsidR="007B5E60" w:rsidRDefault="007B5E60" w:rsidP="009E1518"/>
  </w:footnote>
  <w:footnote w:type="continuationNotice" w:id="1">
    <w:p w14:paraId="46022E2A" w14:textId="77777777" w:rsidR="007B5E60" w:rsidRDefault="007B5E6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A8"/>
    <w:rsid w:val="00000D12"/>
    <w:rsid w:val="00004E91"/>
    <w:rsid w:val="00004F3B"/>
    <w:rsid w:val="00022FFA"/>
    <w:rsid w:val="00025A49"/>
    <w:rsid w:val="00027965"/>
    <w:rsid w:val="0003175D"/>
    <w:rsid w:val="000336FC"/>
    <w:rsid w:val="00044674"/>
    <w:rsid w:val="00056474"/>
    <w:rsid w:val="00060BEA"/>
    <w:rsid w:val="0006380D"/>
    <w:rsid w:val="000837A8"/>
    <w:rsid w:val="000A200E"/>
    <w:rsid w:val="000B0ECE"/>
    <w:rsid w:val="000B6181"/>
    <w:rsid w:val="000D26A3"/>
    <w:rsid w:val="000D60CF"/>
    <w:rsid w:val="000E32D1"/>
    <w:rsid w:val="000F4DC8"/>
    <w:rsid w:val="000F79B2"/>
    <w:rsid w:val="0010207D"/>
    <w:rsid w:val="00107133"/>
    <w:rsid w:val="00112D26"/>
    <w:rsid w:val="001137CC"/>
    <w:rsid w:val="001169A8"/>
    <w:rsid w:val="00131EC7"/>
    <w:rsid w:val="00136305"/>
    <w:rsid w:val="00154724"/>
    <w:rsid w:val="00163620"/>
    <w:rsid w:val="00181E84"/>
    <w:rsid w:val="00190ABC"/>
    <w:rsid w:val="0019693E"/>
    <w:rsid w:val="00197515"/>
    <w:rsid w:val="001A1D99"/>
    <w:rsid w:val="001B2777"/>
    <w:rsid w:val="001D289F"/>
    <w:rsid w:val="001D3213"/>
    <w:rsid w:val="001E448C"/>
    <w:rsid w:val="001F64B8"/>
    <w:rsid w:val="00214135"/>
    <w:rsid w:val="00231447"/>
    <w:rsid w:val="00237B53"/>
    <w:rsid w:val="00240BD1"/>
    <w:rsid w:val="002530C1"/>
    <w:rsid w:val="0026280F"/>
    <w:rsid w:val="00267F09"/>
    <w:rsid w:val="00284BD0"/>
    <w:rsid w:val="002A560A"/>
    <w:rsid w:val="002A7FEC"/>
    <w:rsid w:val="002B24DD"/>
    <w:rsid w:val="002C36D2"/>
    <w:rsid w:val="002E3029"/>
    <w:rsid w:val="00304EF2"/>
    <w:rsid w:val="00306C05"/>
    <w:rsid w:val="00317A3F"/>
    <w:rsid w:val="00322273"/>
    <w:rsid w:val="00333BCD"/>
    <w:rsid w:val="00337778"/>
    <w:rsid w:val="00337DB6"/>
    <w:rsid w:val="00345562"/>
    <w:rsid w:val="00351349"/>
    <w:rsid w:val="00361309"/>
    <w:rsid w:val="00371D78"/>
    <w:rsid w:val="00371E8F"/>
    <w:rsid w:val="003847F5"/>
    <w:rsid w:val="003869B7"/>
    <w:rsid w:val="00386F8E"/>
    <w:rsid w:val="0039142F"/>
    <w:rsid w:val="003B77A4"/>
    <w:rsid w:val="003E137B"/>
    <w:rsid w:val="003E76FD"/>
    <w:rsid w:val="003E7776"/>
    <w:rsid w:val="004007F4"/>
    <w:rsid w:val="00411D5B"/>
    <w:rsid w:val="00413B58"/>
    <w:rsid w:val="00430470"/>
    <w:rsid w:val="00430627"/>
    <w:rsid w:val="00444006"/>
    <w:rsid w:val="00456ADC"/>
    <w:rsid w:val="00467ED3"/>
    <w:rsid w:val="00471936"/>
    <w:rsid w:val="00481E6B"/>
    <w:rsid w:val="00487322"/>
    <w:rsid w:val="0048761B"/>
    <w:rsid w:val="00491D80"/>
    <w:rsid w:val="00496221"/>
    <w:rsid w:val="00496A8E"/>
    <w:rsid w:val="004B793B"/>
    <w:rsid w:val="004D000B"/>
    <w:rsid w:val="004D33AE"/>
    <w:rsid w:val="004D5A06"/>
    <w:rsid w:val="004E746C"/>
    <w:rsid w:val="0051015A"/>
    <w:rsid w:val="00520EB7"/>
    <w:rsid w:val="00536A4D"/>
    <w:rsid w:val="005424D1"/>
    <w:rsid w:val="005548A2"/>
    <w:rsid w:val="0056455B"/>
    <w:rsid w:val="00564F0F"/>
    <w:rsid w:val="00570C96"/>
    <w:rsid w:val="005817C8"/>
    <w:rsid w:val="0058393B"/>
    <w:rsid w:val="005A0B95"/>
    <w:rsid w:val="005C65CA"/>
    <w:rsid w:val="005D7498"/>
    <w:rsid w:val="005E288B"/>
    <w:rsid w:val="005F2CC6"/>
    <w:rsid w:val="00610004"/>
    <w:rsid w:val="00612C67"/>
    <w:rsid w:val="006179D4"/>
    <w:rsid w:val="0062113D"/>
    <w:rsid w:val="00643975"/>
    <w:rsid w:val="006523CA"/>
    <w:rsid w:val="00661460"/>
    <w:rsid w:val="0066217B"/>
    <w:rsid w:val="006856BD"/>
    <w:rsid w:val="006877E3"/>
    <w:rsid w:val="00695080"/>
    <w:rsid w:val="006A55BD"/>
    <w:rsid w:val="006B4456"/>
    <w:rsid w:val="006D2EC5"/>
    <w:rsid w:val="006D32E3"/>
    <w:rsid w:val="006D3FFE"/>
    <w:rsid w:val="006D6B2E"/>
    <w:rsid w:val="006E1970"/>
    <w:rsid w:val="006E692F"/>
    <w:rsid w:val="006F219D"/>
    <w:rsid w:val="006F3477"/>
    <w:rsid w:val="006F3A91"/>
    <w:rsid w:val="0070059B"/>
    <w:rsid w:val="0070119B"/>
    <w:rsid w:val="0071183C"/>
    <w:rsid w:val="00711DDF"/>
    <w:rsid w:val="00722ABB"/>
    <w:rsid w:val="007231FA"/>
    <w:rsid w:val="007357F8"/>
    <w:rsid w:val="0076766A"/>
    <w:rsid w:val="0077579B"/>
    <w:rsid w:val="00796CF8"/>
    <w:rsid w:val="007B31EE"/>
    <w:rsid w:val="007B5E60"/>
    <w:rsid w:val="007C76DF"/>
    <w:rsid w:val="007D038D"/>
    <w:rsid w:val="007D514B"/>
    <w:rsid w:val="007E3082"/>
    <w:rsid w:val="007F0ADD"/>
    <w:rsid w:val="007F408A"/>
    <w:rsid w:val="0080267E"/>
    <w:rsid w:val="008059F3"/>
    <w:rsid w:val="0081081E"/>
    <w:rsid w:val="00846E83"/>
    <w:rsid w:val="00855AED"/>
    <w:rsid w:val="00864F6B"/>
    <w:rsid w:val="008651E3"/>
    <w:rsid w:val="00874B65"/>
    <w:rsid w:val="00875FBB"/>
    <w:rsid w:val="00891319"/>
    <w:rsid w:val="008921BE"/>
    <w:rsid w:val="00897490"/>
    <w:rsid w:val="008C0722"/>
    <w:rsid w:val="008D296C"/>
    <w:rsid w:val="008E323D"/>
    <w:rsid w:val="008F2CC0"/>
    <w:rsid w:val="008F7E90"/>
    <w:rsid w:val="00914C8C"/>
    <w:rsid w:val="00914EAE"/>
    <w:rsid w:val="00916A78"/>
    <w:rsid w:val="00927548"/>
    <w:rsid w:val="00944FB1"/>
    <w:rsid w:val="0095706A"/>
    <w:rsid w:val="009653C7"/>
    <w:rsid w:val="00972B09"/>
    <w:rsid w:val="00975BD6"/>
    <w:rsid w:val="009A4DC2"/>
    <w:rsid w:val="009B26B9"/>
    <w:rsid w:val="009C6630"/>
    <w:rsid w:val="009D0FD7"/>
    <w:rsid w:val="009D7398"/>
    <w:rsid w:val="009E1518"/>
    <w:rsid w:val="009E377B"/>
    <w:rsid w:val="009E7711"/>
    <w:rsid w:val="009F02D6"/>
    <w:rsid w:val="00A078FD"/>
    <w:rsid w:val="00A10E30"/>
    <w:rsid w:val="00A24873"/>
    <w:rsid w:val="00A374F3"/>
    <w:rsid w:val="00A41DAC"/>
    <w:rsid w:val="00A443A2"/>
    <w:rsid w:val="00A4565F"/>
    <w:rsid w:val="00A54E7E"/>
    <w:rsid w:val="00A630B6"/>
    <w:rsid w:val="00A649E1"/>
    <w:rsid w:val="00A67372"/>
    <w:rsid w:val="00A80600"/>
    <w:rsid w:val="00A80D55"/>
    <w:rsid w:val="00A90027"/>
    <w:rsid w:val="00A96801"/>
    <w:rsid w:val="00AB0A88"/>
    <w:rsid w:val="00AB2505"/>
    <w:rsid w:val="00AC4557"/>
    <w:rsid w:val="00AC5941"/>
    <w:rsid w:val="00AD07D0"/>
    <w:rsid w:val="00AD0BCF"/>
    <w:rsid w:val="00AD33DA"/>
    <w:rsid w:val="00AD5094"/>
    <w:rsid w:val="00AF1646"/>
    <w:rsid w:val="00AF422E"/>
    <w:rsid w:val="00B04261"/>
    <w:rsid w:val="00B161AF"/>
    <w:rsid w:val="00B23367"/>
    <w:rsid w:val="00B23C06"/>
    <w:rsid w:val="00B249F0"/>
    <w:rsid w:val="00B301AD"/>
    <w:rsid w:val="00B31534"/>
    <w:rsid w:val="00B376A8"/>
    <w:rsid w:val="00B430F3"/>
    <w:rsid w:val="00B62C9C"/>
    <w:rsid w:val="00B710B6"/>
    <w:rsid w:val="00B74BA2"/>
    <w:rsid w:val="00B82244"/>
    <w:rsid w:val="00BA407D"/>
    <w:rsid w:val="00BB1D0F"/>
    <w:rsid w:val="00BB5681"/>
    <w:rsid w:val="00BB6D6D"/>
    <w:rsid w:val="00BC1399"/>
    <w:rsid w:val="00BD0E2D"/>
    <w:rsid w:val="00BD341C"/>
    <w:rsid w:val="00BE7389"/>
    <w:rsid w:val="00BE7637"/>
    <w:rsid w:val="00C06832"/>
    <w:rsid w:val="00C07A2D"/>
    <w:rsid w:val="00C1218E"/>
    <w:rsid w:val="00C134A5"/>
    <w:rsid w:val="00C14730"/>
    <w:rsid w:val="00C228D9"/>
    <w:rsid w:val="00C237CA"/>
    <w:rsid w:val="00C3532A"/>
    <w:rsid w:val="00C42028"/>
    <w:rsid w:val="00C4619A"/>
    <w:rsid w:val="00C47393"/>
    <w:rsid w:val="00C66223"/>
    <w:rsid w:val="00C775BD"/>
    <w:rsid w:val="00C956D2"/>
    <w:rsid w:val="00CC278D"/>
    <w:rsid w:val="00CC3B97"/>
    <w:rsid w:val="00CC6553"/>
    <w:rsid w:val="00CD120C"/>
    <w:rsid w:val="00CE61D4"/>
    <w:rsid w:val="00CE690A"/>
    <w:rsid w:val="00CE6FE1"/>
    <w:rsid w:val="00D03582"/>
    <w:rsid w:val="00D0435D"/>
    <w:rsid w:val="00D04A4E"/>
    <w:rsid w:val="00D30BC5"/>
    <w:rsid w:val="00D46376"/>
    <w:rsid w:val="00D50940"/>
    <w:rsid w:val="00D83F7F"/>
    <w:rsid w:val="00DA2B01"/>
    <w:rsid w:val="00DC0D5B"/>
    <w:rsid w:val="00DE2AF9"/>
    <w:rsid w:val="00E2756F"/>
    <w:rsid w:val="00E33E6C"/>
    <w:rsid w:val="00E43252"/>
    <w:rsid w:val="00E46761"/>
    <w:rsid w:val="00E64906"/>
    <w:rsid w:val="00E83D72"/>
    <w:rsid w:val="00E84859"/>
    <w:rsid w:val="00EA07EE"/>
    <w:rsid w:val="00EA382D"/>
    <w:rsid w:val="00EB4FEC"/>
    <w:rsid w:val="00EB6010"/>
    <w:rsid w:val="00ED4061"/>
    <w:rsid w:val="00ED4881"/>
    <w:rsid w:val="00ED5A1C"/>
    <w:rsid w:val="00EE7FA1"/>
    <w:rsid w:val="00EF0D9A"/>
    <w:rsid w:val="00F05212"/>
    <w:rsid w:val="00F1199E"/>
    <w:rsid w:val="00F35B65"/>
    <w:rsid w:val="00F56EBE"/>
    <w:rsid w:val="00F6051F"/>
    <w:rsid w:val="00F63909"/>
    <w:rsid w:val="00F726C9"/>
    <w:rsid w:val="00F7599F"/>
    <w:rsid w:val="00F81A51"/>
    <w:rsid w:val="00F86DBC"/>
    <w:rsid w:val="00F90201"/>
    <w:rsid w:val="00FB1D6F"/>
    <w:rsid w:val="00FD0470"/>
    <w:rsid w:val="00FD5B67"/>
    <w:rsid w:val="00FE3FE8"/>
    <w:rsid w:val="00FF4A0F"/>
    <w:rsid w:val="00FF4E0D"/>
    <w:rsid w:val="00FF640C"/>
    <w:rsid w:val="08A0AA53"/>
    <w:rsid w:val="4222D387"/>
    <w:rsid w:val="4EF5D2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F4CEA"/>
  <w14:defaultImageDpi w14:val="300"/>
  <w15:docId w15:val="{43B2A191-DE5B-414A-BD43-B6D88A2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4BD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BD0"/>
    <w:rPr>
      <w:rFonts w:ascii="Times" w:hAnsi="Times"/>
      <w:b/>
      <w:bCs/>
      <w:sz w:val="36"/>
      <w:szCs w:val="36"/>
    </w:rPr>
  </w:style>
  <w:style w:type="table" w:styleId="TableGrid">
    <w:name w:val="Table Grid"/>
    <w:basedOn w:val="TableNormal"/>
    <w:uiPriority w:val="59"/>
    <w:rsid w:val="0028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E1518"/>
  </w:style>
  <w:style w:type="character" w:customStyle="1" w:styleId="FootnoteTextChar">
    <w:name w:val="Footnote Text Char"/>
    <w:basedOn w:val="DefaultParagraphFont"/>
    <w:link w:val="FootnoteText"/>
    <w:uiPriority w:val="99"/>
    <w:rsid w:val="009E1518"/>
  </w:style>
  <w:style w:type="character" w:styleId="FootnoteReference">
    <w:name w:val="footnote reference"/>
    <w:basedOn w:val="DefaultParagraphFont"/>
    <w:uiPriority w:val="99"/>
    <w:unhideWhenUsed/>
    <w:rsid w:val="009E1518"/>
    <w:rPr>
      <w:vertAlign w:val="superscript"/>
    </w:rPr>
  </w:style>
  <w:style w:type="paragraph" w:styleId="Header">
    <w:name w:val="header"/>
    <w:basedOn w:val="Normal"/>
    <w:link w:val="HeaderChar"/>
    <w:uiPriority w:val="99"/>
    <w:unhideWhenUsed/>
    <w:rsid w:val="00C775BD"/>
    <w:pPr>
      <w:tabs>
        <w:tab w:val="center" w:pos="4320"/>
        <w:tab w:val="right" w:pos="8640"/>
      </w:tabs>
    </w:pPr>
  </w:style>
  <w:style w:type="character" w:customStyle="1" w:styleId="HeaderChar">
    <w:name w:val="Header Char"/>
    <w:basedOn w:val="DefaultParagraphFont"/>
    <w:link w:val="Header"/>
    <w:uiPriority w:val="99"/>
    <w:rsid w:val="00C775BD"/>
  </w:style>
  <w:style w:type="paragraph" w:styleId="Footer">
    <w:name w:val="footer"/>
    <w:basedOn w:val="Normal"/>
    <w:link w:val="FooterChar"/>
    <w:uiPriority w:val="99"/>
    <w:unhideWhenUsed/>
    <w:rsid w:val="00C775BD"/>
    <w:pPr>
      <w:tabs>
        <w:tab w:val="center" w:pos="4320"/>
        <w:tab w:val="right" w:pos="8640"/>
      </w:tabs>
    </w:pPr>
  </w:style>
  <w:style w:type="character" w:customStyle="1" w:styleId="FooterChar">
    <w:name w:val="Footer Char"/>
    <w:basedOn w:val="DefaultParagraphFont"/>
    <w:link w:val="Footer"/>
    <w:uiPriority w:val="99"/>
    <w:rsid w:val="00C775BD"/>
  </w:style>
  <w:style w:type="character" w:styleId="CommentReference">
    <w:name w:val="annotation reference"/>
    <w:basedOn w:val="DefaultParagraphFont"/>
    <w:uiPriority w:val="99"/>
    <w:semiHidden/>
    <w:unhideWhenUsed/>
    <w:rsid w:val="00CE61D4"/>
    <w:rPr>
      <w:sz w:val="16"/>
      <w:szCs w:val="16"/>
    </w:rPr>
  </w:style>
  <w:style w:type="paragraph" w:styleId="CommentText">
    <w:name w:val="annotation text"/>
    <w:basedOn w:val="Normal"/>
    <w:link w:val="CommentTextChar"/>
    <w:uiPriority w:val="99"/>
    <w:semiHidden/>
    <w:unhideWhenUsed/>
    <w:rsid w:val="00CE61D4"/>
    <w:rPr>
      <w:sz w:val="20"/>
      <w:szCs w:val="20"/>
    </w:rPr>
  </w:style>
  <w:style w:type="character" w:customStyle="1" w:styleId="CommentTextChar">
    <w:name w:val="Comment Text Char"/>
    <w:basedOn w:val="DefaultParagraphFont"/>
    <w:link w:val="CommentText"/>
    <w:uiPriority w:val="99"/>
    <w:semiHidden/>
    <w:rsid w:val="00CE61D4"/>
    <w:rPr>
      <w:sz w:val="20"/>
      <w:szCs w:val="20"/>
    </w:rPr>
  </w:style>
  <w:style w:type="paragraph" w:styleId="CommentSubject">
    <w:name w:val="annotation subject"/>
    <w:basedOn w:val="CommentText"/>
    <w:next w:val="CommentText"/>
    <w:link w:val="CommentSubjectChar"/>
    <w:uiPriority w:val="99"/>
    <w:semiHidden/>
    <w:unhideWhenUsed/>
    <w:rsid w:val="00CE61D4"/>
    <w:rPr>
      <w:b/>
      <w:bCs/>
    </w:rPr>
  </w:style>
  <w:style w:type="character" w:customStyle="1" w:styleId="CommentSubjectChar">
    <w:name w:val="Comment Subject Char"/>
    <w:basedOn w:val="CommentTextChar"/>
    <w:link w:val="CommentSubject"/>
    <w:uiPriority w:val="99"/>
    <w:semiHidden/>
    <w:rsid w:val="00CE61D4"/>
    <w:rPr>
      <w:b/>
      <w:bCs/>
      <w:sz w:val="20"/>
      <w:szCs w:val="20"/>
    </w:rPr>
  </w:style>
  <w:style w:type="paragraph" w:styleId="BalloonText">
    <w:name w:val="Balloon Text"/>
    <w:basedOn w:val="Normal"/>
    <w:link w:val="BalloonTextChar"/>
    <w:uiPriority w:val="99"/>
    <w:semiHidden/>
    <w:unhideWhenUsed/>
    <w:rsid w:val="00CE6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D4"/>
    <w:rPr>
      <w:rFonts w:ascii="Segoe UI" w:hAnsi="Segoe UI" w:cs="Segoe UI"/>
      <w:sz w:val="18"/>
      <w:szCs w:val="18"/>
    </w:rPr>
  </w:style>
  <w:style w:type="paragraph" w:styleId="Revision">
    <w:name w:val="Revision"/>
    <w:hidden/>
    <w:uiPriority w:val="99"/>
    <w:semiHidden/>
    <w:rsid w:val="00CE61D4"/>
  </w:style>
  <w:style w:type="paragraph" w:styleId="ListParagraph">
    <w:name w:val="List Paragraph"/>
    <w:basedOn w:val="Normal"/>
    <w:uiPriority w:val="34"/>
    <w:qFormat/>
    <w:rsid w:val="00B249F0"/>
    <w:pPr>
      <w:ind w:left="720"/>
      <w:contextualSpacing/>
    </w:pPr>
  </w:style>
  <w:style w:type="character" w:styleId="Hyperlink">
    <w:name w:val="Hyperlink"/>
    <w:uiPriority w:val="99"/>
    <w:semiHidden/>
    <w:unhideWhenUsed/>
    <w:rsid w:val="00304EF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2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6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FA666-D982-46CB-A26A-2C209E07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Company>Swarthmore College</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Marissen</dc:creator>
  <cp:keywords/>
  <dc:description/>
  <cp:lastModifiedBy>Daniel R. Melamed</cp:lastModifiedBy>
  <cp:revision>2</cp:revision>
  <dcterms:created xsi:type="dcterms:W3CDTF">2024-01-04T13:12:00Z</dcterms:created>
  <dcterms:modified xsi:type="dcterms:W3CDTF">2024-01-04T13:12:00Z</dcterms:modified>
</cp:coreProperties>
</file>