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6201" w14:textId="1D9D4DBD" w:rsidR="00013007" w:rsidRPr="00013007" w:rsidRDefault="00013007">
      <w:r w:rsidRPr="00013007">
        <w:t>"Tönet, ihr Pauken! Erschallet, Trompeten!" BWV 214</w:t>
      </w:r>
    </w:p>
    <w:p w14:paraId="24F7E164" w14:textId="77777777" w:rsidR="00013007" w:rsidRDefault="00013007"/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B177B2" w:rsidRPr="005507D6" w14:paraId="344FD6C5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E5BA85C" w14:textId="21AADE2B" w:rsidR="00B177B2" w:rsidRPr="00013007" w:rsidRDefault="00B177B2" w:rsidP="00B177B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DRAMA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>PER MUSICA</w:t>
            </w:r>
            <w:r w:rsidR="002B18E8" w:rsidRPr="00013007">
              <w:rPr>
                <w:sz w:val="22"/>
                <w:szCs w:val="22"/>
              </w:rPr>
              <w:t>,</w:t>
            </w:r>
            <w:r w:rsidRPr="00013007">
              <w:rPr>
                <w:sz w:val="22"/>
                <w:szCs w:val="22"/>
              </w:rPr>
              <w:t xml:space="preserve">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Welches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Bei dem Allerhöchsten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Geburts-Feste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Der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>Allerdurchlauchtigsten und Gross</w:t>
            </w:r>
            <w:r w:rsidR="002B18E8" w:rsidRPr="00013007">
              <w:rPr>
                <w:sz w:val="22"/>
                <w:szCs w:val="22"/>
              </w:rPr>
              <w:t xml:space="preserve">- / </w:t>
            </w:r>
            <w:r w:rsidRPr="00013007">
              <w:rPr>
                <w:sz w:val="22"/>
                <w:szCs w:val="22"/>
              </w:rPr>
              <w:t xml:space="preserve">mächtigsten </w:t>
            </w:r>
            <w:r w:rsidR="002B18E8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>König</w:t>
            </w:r>
            <w:r w:rsidR="002B18E8" w:rsidRPr="00013007">
              <w:rPr>
                <w:sz w:val="22"/>
                <w:szCs w:val="22"/>
              </w:rPr>
              <w:t>i</w:t>
            </w:r>
            <w:r w:rsidRPr="00013007">
              <w:rPr>
                <w:sz w:val="22"/>
                <w:szCs w:val="22"/>
              </w:rPr>
              <w:t xml:space="preserve">n in Polen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und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Churfürstin zu Sachsen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in unterthänigster Ehrfurcht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aufgeführet wurde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in dem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>COLLEG</w:t>
            </w:r>
            <w:r w:rsidR="00D52413" w:rsidRPr="00013007">
              <w:rPr>
                <w:sz w:val="22"/>
                <w:szCs w:val="22"/>
              </w:rPr>
              <w:t>I</w:t>
            </w:r>
            <w:r w:rsidRPr="00013007">
              <w:rPr>
                <w:sz w:val="22"/>
                <w:szCs w:val="22"/>
              </w:rPr>
              <w:t xml:space="preserve">O MUSICO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 xml:space="preserve">Durch </w:t>
            </w:r>
            <w:r w:rsidR="009063F6" w:rsidRPr="00013007">
              <w:rPr>
                <w:sz w:val="22"/>
                <w:szCs w:val="22"/>
              </w:rPr>
              <w:t xml:space="preserve">/ </w:t>
            </w:r>
            <w:r w:rsidRPr="00013007">
              <w:rPr>
                <w:sz w:val="22"/>
                <w:szCs w:val="22"/>
              </w:rPr>
              <w:t>J. S. B.</w:t>
            </w:r>
          </w:p>
          <w:p w14:paraId="2BED6B65" w14:textId="40CDB313" w:rsidR="00B177B2" w:rsidRPr="00013007" w:rsidRDefault="00B177B2" w:rsidP="00B177B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E3DCF8B" w14:textId="1EBB3F99" w:rsidR="00B177B2" w:rsidRPr="00013007" w:rsidRDefault="00B177B2" w:rsidP="00044BD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Musical drama</w:t>
            </w:r>
            <w:r w:rsidR="00936251" w:rsidRPr="00013007">
              <w:rPr>
                <w:iCs/>
                <w:sz w:val="22"/>
                <w:szCs w:val="22"/>
              </w:rPr>
              <w:t>,</w:t>
            </w:r>
            <w:r w:rsidRPr="00013007">
              <w:rPr>
                <w:iCs/>
                <w:sz w:val="22"/>
                <w:szCs w:val="22"/>
              </w:rPr>
              <w:t xml:space="preserve"> which was performed on the most </w:t>
            </w:r>
            <w:r w:rsidR="002B18E8" w:rsidRPr="00013007">
              <w:rPr>
                <w:iCs/>
                <w:sz w:val="22"/>
                <w:szCs w:val="22"/>
              </w:rPr>
              <w:t>elevated</w:t>
            </w:r>
            <w:r w:rsidRPr="00013007">
              <w:rPr>
                <w:iCs/>
                <w:sz w:val="22"/>
                <w:szCs w:val="22"/>
              </w:rPr>
              <w:t xml:space="preserve"> birthday </w:t>
            </w:r>
            <w:r w:rsidR="002B18E8" w:rsidRPr="00013007">
              <w:rPr>
                <w:iCs/>
                <w:sz w:val="22"/>
                <w:szCs w:val="22"/>
              </w:rPr>
              <w:t xml:space="preserve">celebration </w:t>
            </w:r>
            <w:r w:rsidRPr="00013007">
              <w:rPr>
                <w:iCs/>
                <w:sz w:val="22"/>
                <w:szCs w:val="22"/>
              </w:rPr>
              <w:t xml:space="preserve">of the most serene and </w:t>
            </w:r>
            <w:r w:rsidR="004E4CED" w:rsidRPr="00013007">
              <w:rPr>
                <w:iCs/>
                <w:sz w:val="22"/>
                <w:szCs w:val="22"/>
              </w:rPr>
              <w:t xml:space="preserve">most </w:t>
            </w:r>
            <w:r w:rsidR="002B18E8" w:rsidRPr="00013007">
              <w:rPr>
                <w:iCs/>
                <w:sz w:val="22"/>
                <w:szCs w:val="22"/>
              </w:rPr>
              <w:t>mighty</w:t>
            </w:r>
            <w:r w:rsidRPr="00013007">
              <w:rPr>
                <w:iCs/>
                <w:sz w:val="22"/>
                <w:szCs w:val="22"/>
              </w:rPr>
              <w:t xml:space="preserve"> Queen of Poland and Electress of Saxony in </w:t>
            </w:r>
            <w:r w:rsidR="008E2341" w:rsidRPr="00013007">
              <w:rPr>
                <w:iCs/>
                <w:sz w:val="22"/>
                <w:szCs w:val="22"/>
              </w:rPr>
              <w:t>most submissive</w:t>
            </w:r>
            <w:r w:rsidRPr="00013007">
              <w:rPr>
                <w:iCs/>
                <w:sz w:val="22"/>
                <w:szCs w:val="22"/>
              </w:rPr>
              <w:t xml:space="preserve"> reverence in the Collegium Musicum by J. S. B.</w:t>
            </w:r>
          </w:p>
        </w:tc>
      </w:tr>
      <w:tr w:rsidR="00183682" w:rsidRPr="005507D6" w14:paraId="6D55FCCF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7071B0E" w14:textId="63917354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1. </w:t>
            </w:r>
            <w:r w:rsidRPr="00013007">
              <w:rPr>
                <w:smallCaps/>
                <w:sz w:val="22"/>
                <w:szCs w:val="22"/>
              </w:rPr>
              <w:t>Irene. Bellona. Pallas. Fama</w:t>
            </w:r>
          </w:p>
          <w:p w14:paraId="26A5AF3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Tönet, ihr Pauken! Erschallet, Trompeten!</w:t>
            </w:r>
          </w:p>
          <w:p w14:paraId="3D3ED31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Klingende Saiten, erfüllet die Luft!</w:t>
            </w:r>
          </w:p>
          <w:p w14:paraId="2E35604B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Singet itzt Lieder, ihr muntren Poeten,</w:t>
            </w:r>
          </w:p>
          <w:p w14:paraId="50BBDA89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Königin lebe! wird fröhlich geruft.</w:t>
            </w:r>
          </w:p>
          <w:p w14:paraId="51BBA9F0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   Königin lebe! dies wünschet der Sachse,</w:t>
            </w:r>
          </w:p>
          <w:p w14:paraId="277332CE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   Königin lebe und blühe und wachse!</w:t>
            </w:r>
          </w:p>
          <w:p w14:paraId="0970E1C8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A925A12" w14:textId="1B62B8CA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1.</w:t>
            </w:r>
            <w:r w:rsidR="001954AB" w:rsidRPr="00013007">
              <w:rPr>
                <w:sz w:val="22"/>
                <w:szCs w:val="22"/>
              </w:rPr>
              <w:t xml:space="preserve"> </w:t>
            </w:r>
            <w:r w:rsidR="001954AB" w:rsidRPr="00013007">
              <w:rPr>
                <w:smallCaps/>
                <w:sz w:val="22"/>
                <w:szCs w:val="22"/>
              </w:rPr>
              <w:t>Irene. Bellona. Pallas. Fam</w:t>
            </w:r>
            <w:r w:rsidR="00C720C8" w:rsidRPr="00013007">
              <w:rPr>
                <w:smallCaps/>
                <w:sz w:val="22"/>
                <w:szCs w:val="22"/>
              </w:rPr>
              <w:t>a</w:t>
            </w:r>
          </w:p>
          <w:p w14:paraId="6B964904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Sound</w:t>
            </w:r>
            <w:r w:rsidR="00EC4B2B" w:rsidRPr="00013007">
              <w:rPr>
                <w:iCs/>
                <w:sz w:val="22"/>
                <w:szCs w:val="22"/>
              </w:rPr>
              <w:t xml:space="preserve"> forth</w:t>
            </w:r>
            <w:r w:rsidRPr="00013007">
              <w:rPr>
                <w:iCs/>
                <w:sz w:val="22"/>
                <w:szCs w:val="22"/>
              </w:rPr>
              <w:t>, you drums; ring out, trumpets.</w:t>
            </w:r>
          </w:p>
          <w:p w14:paraId="7F7C0E8B" w14:textId="492E706A" w:rsidR="00183682" w:rsidRPr="00013007" w:rsidRDefault="000D5C50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Sonorous </w:t>
            </w:r>
            <w:r w:rsidR="00183682" w:rsidRPr="00013007">
              <w:rPr>
                <w:iCs/>
                <w:sz w:val="22"/>
                <w:szCs w:val="22"/>
              </w:rPr>
              <w:t>strings, fill the air.</w:t>
            </w:r>
          </w:p>
          <w:p w14:paraId="5546E082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Sing songs now, you blithe poets,</w:t>
            </w:r>
          </w:p>
          <w:p w14:paraId="1B1FB85D" w14:textId="159B6874" w:rsidR="00183682" w:rsidRPr="00013007" w:rsidRDefault="0047637A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“</w:t>
            </w:r>
            <w:r w:rsidR="00183682" w:rsidRPr="00013007">
              <w:rPr>
                <w:iCs/>
                <w:sz w:val="22"/>
                <w:szCs w:val="22"/>
              </w:rPr>
              <w:t>Long live the Queen!</w:t>
            </w:r>
            <w:r w:rsidRPr="00013007">
              <w:rPr>
                <w:iCs/>
                <w:sz w:val="22"/>
                <w:szCs w:val="22"/>
              </w:rPr>
              <w:t>”</w:t>
            </w:r>
            <w:r w:rsidR="00183682" w:rsidRPr="00013007">
              <w:rPr>
                <w:iCs/>
                <w:sz w:val="22"/>
                <w:szCs w:val="22"/>
              </w:rPr>
              <w:t xml:space="preserve"> is </w:t>
            </w:r>
            <w:r w:rsidR="008B539F" w:rsidRPr="00013007">
              <w:rPr>
                <w:iCs/>
                <w:sz w:val="22"/>
                <w:szCs w:val="22"/>
              </w:rPr>
              <w:t xml:space="preserve">cheerfully </w:t>
            </w:r>
            <w:r w:rsidR="00183682" w:rsidRPr="00013007">
              <w:rPr>
                <w:iCs/>
                <w:sz w:val="22"/>
                <w:szCs w:val="22"/>
              </w:rPr>
              <w:t>called out.</w:t>
            </w:r>
          </w:p>
          <w:p w14:paraId="2AF09929" w14:textId="03C3D32D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   </w:t>
            </w:r>
            <w:r w:rsidR="00D52413" w:rsidRPr="00013007">
              <w:rPr>
                <w:iCs/>
                <w:sz w:val="22"/>
                <w:szCs w:val="22"/>
              </w:rPr>
              <w:t>“</w:t>
            </w:r>
            <w:r w:rsidRPr="00013007">
              <w:rPr>
                <w:iCs/>
                <w:sz w:val="22"/>
                <w:szCs w:val="22"/>
              </w:rPr>
              <w:t>Long live the Queen!</w:t>
            </w:r>
            <w:r w:rsidR="00D52413" w:rsidRPr="00013007">
              <w:rPr>
                <w:iCs/>
                <w:sz w:val="22"/>
                <w:szCs w:val="22"/>
              </w:rPr>
              <w:t>”</w:t>
            </w:r>
            <w:r w:rsidR="00AC096B" w:rsidRPr="00013007">
              <w:rPr>
                <w:iCs/>
                <w:sz w:val="22"/>
                <w:szCs w:val="22"/>
              </w:rPr>
              <w:t xml:space="preserve">—the </w:t>
            </w:r>
            <w:r w:rsidRPr="00013007">
              <w:rPr>
                <w:iCs/>
                <w:sz w:val="22"/>
                <w:szCs w:val="22"/>
              </w:rPr>
              <w:t>Saxon wishes</w:t>
            </w:r>
            <w:r w:rsidR="00D52413" w:rsidRPr="00013007">
              <w:rPr>
                <w:iCs/>
                <w:sz w:val="22"/>
                <w:szCs w:val="22"/>
              </w:rPr>
              <w:t xml:space="preserve"> this</w:t>
            </w:r>
            <w:r w:rsidRPr="00013007">
              <w:rPr>
                <w:iCs/>
                <w:sz w:val="22"/>
                <w:szCs w:val="22"/>
              </w:rPr>
              <w:t>;</w:t>
            </w:r>
          </w:p>
          <w:p w14:paraId="6B307769" w14:textId="5E0241C5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   </w:t>
            </w:r>
            <w:r w:rsidR="00D52413" w:rsidRPr="00013007">
              <w:rPr>
                <w:iCs/>
                <w:sz w:val="22"/>
                <w:szCs w:val="22"/>
              </w:rPr>
              <w:t>“</w:t>
            </w:r>
            <w:r w:rsidRPr="00013007">
              <w:rPr>
                <w:iCs/>
                <w:sz w:val="22"/>
                <w:szCs w:val="22"/>
              </w:rPr>
              <w:t xml:space="preserve">Long live the Queen and blossom and </w:t>
            </w:r>
            <w:r w:rsidR="00D86380" w:rsidRPr="00013007">
              <w:rPr>
                <w:iCs/>
                <w:sz w:val="22"/>
                <w:szCs w:val="22"/>
              </w:rPr>
              <w:t>flourish</w:t>
            </w:r>
            <w:r w:rsidR="00AC096B" w:rsidRPr="00013007">
              <w:rPr>
                <w:iCs/>
                <w:sz w:val="22"/>
                <w:szCs w:val="22"/>
              </w:rPr>
              <w:t>!</w:t>
            </w:r>
            <w:r w:rsidR="00D52413" w:rsidRPr="00013007">
              <w:rPr>
                <w:iCs/>
                <w:sz w:val="22"/>
                <w:szCs w:val="22"/>
              </w:rPr>
              <w:t>”</w:t>
            </w:r>
          </w:p>
          <w:p w14:paraId="3D61D5DB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59FB33EE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6D091A1" w14:textId="391ECA6B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2. </w:t>
            </w:r>
            <w:r w:rsidRPr="00013007">
              <w:rPr>
                <w:smallCaps/>
                <w:sz w:val="22"/>
                <w:szCs w:val="22"/>
              </w:rPr>
              <w:t>Irene</w:t>
            </w:r>
            <w:r w:rsidR="001954AB" w:rsidRPr="00013007">
              <w:rPr>
                <w:smallCaps/>
                <w:sz w:val="22"/>
                <w:szCs w:val="22"/>
              </w:rPr>
              <w:t xml:space="preserve"> </w:t>
            </w:r>
            <w:r w:rsidR="001954AB" w:rsidRPr="00013007">
              <w:rPr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Heut ist der Tag,</w:t>
            </w:r>
          </w:p>
          <w:p w14:paraId="5A6F8DD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Wo jeder sich erfreuen mag.</w:t>
            </w:r>
          </w:p>
          <w:p w14:paraId="04A1BF2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Dies ist der frohe Glanz</w:t>
            </w:r>
          </w:p>
          <w:p w14:paraId="4C2F4F00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Der Königin Geburts-Fests-Stunden,</w:t>
            </w:r>
          </w:p>
          <w:p w14:paraId="4DF69B4D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Polen, Sachsen und uns ganz</w:t>
            </w:r>
          </w:p>
          <w:p w14:paraId="08B0ACD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In grösster Lust und Glück erfunden.</w:t>
            </w:r>
          </w:p>
          <w:p w14:paraId="7CE2B19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Mein Ölbaum</w:t>
            </w:r>
          </w:p>
          <w:p w14:paraId="1FC36AF0" w14:textId="17A1FDC2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Kriegt so Saft als fetten Raum.</w:t>
            </w:r>
          </w:p>
          <w:p w14:paraId="26EA2985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Er zeigt noch keine falbe Blätter;</w:t>
            </w:r>
          </w:p>
          <w:p w14:paraId="00478CDE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Mich schreckt kein Sturm, Blitz, trübe Wolken, düstres Wetter.</w:t>
            </w:r>
          </w:p>
          <w:p w14:paraId="53F3C0F1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93DC268" w14:textId="04BEE50B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2. </w:t>
            </w:r>
            <w:r w:rsidR="001954AB" w:rsidRPr="00013007">
              <w:rPr>
                <w:smallCaps/>
                <w:sz w:val="22"/>
                <w:szCs w:val="22"/>
              </w:rPr>
              <w:t>Irene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Pr="00013007">
              <w:rPr>
                <w:iCs/>
                <w:sz w:val="22"/>
                <w:szCs w:val="22"/>
              </w:rPr>
              <w:t>Today is the day</w:t>
            </w:r>
          </w:p>
          <w:p w14:paraId="6157E460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On which everyone may rejoice.</w:t>
            </w:r>
          </w:p>
          <w:p w14:paraId="03E1137E" w14:textId="050F0089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This is the </w:t>
            </w:r>
            <w:r w:rsidR="008B539F" w:rsidRPr="00013007">
              <w:rPr>
                <w:iCs/>
                <w:sz w:val="22"/>
                <w:szCs w:val="22"/>
              </w:rPr>
              <w:t>cheerful splendor</w:t>
            </w:r>
          </w:p>
          <w:p w14:paraId="6CB5695D" w14:textId="28595A5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Of the </w:t>
            </w:r>
            <w:r w:rsidR="004607C0" w:rsidRPr="00013007">
              <w:rPr>
                <w:iCs/>
                <w:sz w:val="22"/>
                <w:szCs w:val="22"/>
              </w:rPr>
              <w:t>Queen’s birthday-celebration hours</w:t>
            </w:r>
          </w:p>
          <w:p w14:paraId="06981584" w14:textId="6984C87A" w:rsidR="00183682" w:rsidRPr="00013007" w:rsidRDefault="00E172AC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That</w:t>
            </w:r>
            <w:r w:rsidR="00DC502D" w:rsidRPr="00013007">
              <w:rPr>
                <w:iCs/>
                <w:sz w:val="22"/>
                <w:szCs w:val="22"/>
              </w:rPr>
              <w:t xml:space="preserve"> </w:t>
            </w:r>
            <w:r w:rsidR="008C1EAE" w:rsidRPr="00013007">
              <w:rPr>
                <w:iCs/>
                <w:sz w:val="22"/>
                <w:szCs w:val="22"/>
              </w:rPr>
              <w:t xml:space="preserve">have found </w:t>
            </w:r>
            <w:r w:rsidR="00183682" w:rsidRPr="00013007">
              <w:rPr>
                <w:iCs/>
                <w:sz w:val="22"/>
                <w:szCs w:val="22"/>
              </w:rPr>
              <w:t>Pol</w:t>
            </w:r>
            <w:r w:rsidR="00E12A74" w:rsidRPr="00013007">
              <w:rPr>
                <w:iCs/>
                <w:sz w:val="22"/>
                <w:szCs w:val="22"/>
              </w:rPr>
              <w:t>es</w:t>
            </w:r>
            <w:r w:rsidR="00183682" w:rsidRPr="00013007">
              <w:rPr>
                <w:iCs/>
                <w:sz w:val="22"/>
                <w:szCs w:val="22"/>
              </w:rPr>
              <w:t>, Saxon</w:t>
            </w:r>
            <w:r w:rsidR="00E12A74" w:rsidRPr="00013007">
              <w:rPr>
                <w:iCs/>
                <w:sz w:val="22"/>
                <w:szCs w:val="22"/>
              </w:rPr>
              <w:t>s</w:t>
            </w:r>
            <w:r w:rsidR="00183682" w:rsidRPr="00013007">
              <w:rPr>
                <w:iCs/>
                <w:sz w:val="22"/>
                <w:szCs w:val="22"/>
              </w:rPr>
              <w:t>, and all of us</w:t>
            </w:r>
          </w:p>
          <w:p w14:paraId="137E1ED4" w14:textId="741A3B59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In greatest </w:t>
            </w:r>
            <w:r w:rsidR="004607C0" w:rsidRPr="00013007">
              <w:rPr>
                <w:iCs/>
                <w:sz w:val="22"/>
                <w:szCs w:val="22"/>
              </w:rPr>
              <w:t xml:space="preserve">delight </w:t>
            </w:r>
            <w:r w:rsidRPr="00013007">
              <w:rPr>
                <w:iCs/>
                <w:sz w:val="22"/>
                <w:szCs w:val="22"/>
              </w:rPr>
              <w:t>and fortune.</w:t>
            </w:r>
          </w:p>
          <w:p w14:paraId="6871757E" w14:textId="654DC528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My</w:t>
            </w:r>
            <w:r w:rsidR="00B12985" w:rsidRPr="00013007">
              <w:rPr>
                <w:iCs/>
                <w:sz w:val="22"/>
                <w:szCs w:val="22"/>
              </w:rPr>
              <w:t xml:space="preserve"> </w:t>
            </w:r>
            <w:r w:rsidRPr="00013007">
              <w:rPr>
                <w:iCs/>
                <w:sz w:val="22"/>
                <w:szCs w:val="22"/>
              </w:rPr>
              <w:t>olive tree</w:t>
            </w:r>
          </w:p>
          <w:p w14:paraId="63B551BE" w14:textId="3C90B120" w:rsidR="00183682" w:rsidRPr="00013007" w:rsidRDefault="006A7C79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Yields</w:t>
            </w:r>
            <w:r w:rsidR="00611008" w:rsidRPr="00013007">
              <w:rPr>
                <w:iCs/>
                <w:sz w:val="22"/>
                <w:szCs w:val="22"/>
              </w:rPr>
              <w:t xml:space="preserve"> </w:t>
            </w:r>
            <w:r w:rsidR="00183682" w:rsidRPr="00013007">
              <w:rPr>
                <w:iCs/>
                <w:sz w:val="22"/>
                <w:szCs w:val="22"/>
              </w:rPr>
              <w:t xml:space="preserve">both </w:t>
            </w:r>
            <w:r w:rsidR="00E77E78" w:rsidRPr="00013007">
              <w:rPr>
                <w:iCs/>
                <w:sz w:val="22"/>
                <w:szCs w:val="22"/>
              </w:rPr>
              <w:t>oil</w:t>
            </w:r>
            <w:r w:rsidR="00611008" w:rsidRPr="00013007">
              <w:rPr>
                <w:iCs/>
                <w:sz w:val="22"/>
                <w:szCs w:val="22"/>
              </w:rPr>
              <w:t xml:space="preserve"> </w:t>
            </w:r>
            <w:r w:rsidR="00183682" w:rsidRPr="00013007">
              <w:rPr>
                <w:iCs/>
                <w:sz w:val="22"/>
                <w:szCs w:val="22"/>
              </w:rPr>
              <w:t xml:space="preserve">and </w:t>
            </w:r>
            <w:r w:rsidR="00793BE6" w:rsidRPr="00013007">
              <w:rPr>
                <w:iCs/>
                <w:sz w:val="22"/>
                <w:szCs w:val="22"/>
              </w:rPr>
              <w:t>rich</w:t>
            </w:r>
            <w:r w:rsidR="00071DB1" w:rsidRPr="00013007">
              <w:rPr>
                <w:iCs/>
                <w:sz w:val="22"/>
                <w:szCs w:val="22"/>
              </w:rPr>
              <w:t xml:space="preserve"> </w:t>
            </w:r>
            <w:r w:rsidR="003D17F7" w:rsidRPr="00013007">
              <w:rPr>
                <w:iCs/>
                <w:sz w:val="22"/>
                <w:szCs w:val="22"/>
              </w:rPr>
              <w:t>ointment</w:t>
            </w:r>
            <w:r w:rsidR="00183682" w:rsidRPr="00013007">
              <w:rPr>
                <w:iCs/>
                <w:sz w:val="22"/>
                <w:szCs w:val="22"/>
              </w:rPr>
              <w:t>;</w:t>
            </w:r>
          </w:p>
          <w:p w14:paraId="3E0DC03D" w14:textId="23091166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It shows yet no </w:t>
            </w:r>
            <w:r w:rsidR="000A134F" w:rsidRPr="00013007">
              <w:rPr>
                <w:iCs/>
                <w:sz w:val="22"/>
                <w:szCs w:val="22"/>
              </w:rPr>
              <w:t>pallid</w:t>
            </w:r>
            <w:r w:rsidRPr="00013007">
              <w:rPr>
                <w:iCs/>
                <w:sz w:val="22"/>
                <w:szCs w:val="22"/>
              </w:rPr>
              <w:t xml:space="preserve"> leaves;</w:t>
            </w:r>
          </w:p>
          <w:p w14:paraId="3094B250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No storm, lightning, dark clouds, gloomy weather frighten</w:t>
            </w:r>
            <w:r w:rsidR="00745D68" w:rsidRPr="00013007">
              <w:rPr>
                <w:iCs/>
                <w:sz w:val="22"/>
                <w:szCs w:val="22"/>
              </w:rPr>
              <w:t>s</w:t>
            </w:r>
            <w:r w:rsidRPr="00013007">
              <w:rPr>
                <w:iCs/>
                <w:sz w:val="22"/>
                <w:szCs w:val="22"/>
              </w:rPr>
              <w:t xml:space="preserve"> me.</w:t>
            </w:r>
          </w:p>
          <w:p w14:paraId="53896BD9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536702F8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50411F9" w14:textId="6D48411C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3. </w:t>
            </w:r>
            <w:r w:rsidRPr="00013007">
              <w:rPr>
                <w:smallCaps/>
                <w:sz w:val="22"/>
                <w:szCs w:val="22"/>
              </w:rPr>
              <w:t xml:space="preserve">Bellona </w:t>
            </w:r>
            <w:r w:rsidR="001954AB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Blast die wohlgegriffnen Flöten,</w:t>
            </w:r>
          </w:p>
          <w:p w14:paraId="58322F2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Dass Feind, Lilien, Mond erröten!</w:t>
            </w:r>
          </w:p>
          <w:p w14:paraId="1847159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Schallt mit jauchzendem Gesang!</w:t>
            </w:r>
          </w:p>
          <w:p w14:paraId="7A147E26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Tönt mit eurem Waffenklang!</w:t>
            </w:r>
          </w:p>
          <w:p w14:paraId="7F386366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Dieses Fest erfordert Freuden,</w:t>
            </w:r>
          </w:p>
          <w:p w14:paraId="314A39F7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so Geist als Sinnen weiden.</w:t>
            </w:r>
          </w:p>
          <w:p w14:paraId="079E8097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6B7DBBF" w14:textId="15E7F491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3. </w:t>
            </w:r>
            <w:r w:rsidR="001954AB" w:rsidRPr="00013007">
              <w:rPr>
                <w:smallCaps/>
                <w:sz w:val="22"/>
                <w:szCs w:val="22"/>
              </w:rPr>
              <w:t>Bellona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Pr="00013007">
              <w:rPr>
                <w:iCs/>
                <w:sz w:val="22"/>
                <w:szCs w:val="22"/>
              </w:rPr>
              <w:t>Blow the well-fingered flute</w:t>
            </w:r>
            <w:r w:rsidR="00C01D88" w:rsidRPr="00013007">
              <w:rPr>
                <w:iCs/>
                <w:sz w:val="22"/>
                <w:szCs w:val="22"/>
              </w:rPr>
              <w:t>s</w:t>
            </w:r>
          </w:p>
          <w:p w14:paraId="367625C0" w14:textId="418FB5AD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So that enemy, </w:t>
            </w:r>
            <w:r w:rsidR="00714539" w:rsidRPr="00013007">
              <w:rPr>
                <w:iCs/>
                <w:sz w:val="22"/>
                <w:szCs w:val="22"/>
              </w:rPr>
              <w:t>fleur-de-lis</w:t>
            </w:r>
            <w:r w:rsidRPr="00013007">
              <w:rPr>
                <w:iCs/>
                <w:sz w:val="22"/>
                <w:szCs w:val="22"/>
              </w:rPr>
              <w:t xml:space="preserve">, moon </w:t>
            </w:r>
            <w:r w:rsidR="00F05782" w:rsidRPr="00013007">
              <w:rPr>
                <w:iCs/>
                <w:sz w:val="22"/>
                <w:szCs w:val="22"/>
              </w:rPr>
              <w:t xml:space="preserve">may </w:t>
            </w:r>
            <w:r w:rsidRPr="00013007">
              <w:rPr>
                <w:iCs/>
                <w:sz w:val="22"/>
                <w:szCs w:val="22"/>
              </w:rPr>
              <w:t>blush</w:t>
            </w:r>
            <w:r w:rsidR="00FB70EA" w:rsidRPr="00013007">
              <w:rPr>
                <w:iCs/>
                <w:sz w:val="22"/>
                <w:szCs w:val="22"/>
              </w:rPr>
              <w:t>;</w:t>
            </w:r>
          </w:p>
          <w:p w14:paraId="6D92F7C9" w14:textId="67988804" w:rsidR="00183682" w:rsidRPr="00013007" w:rsidRDefault="00867DBC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Make noise </w:t>
            </w:r>
            <w:r w:rsidR="00E30D87" w:rsidRPr="00013007">
              <w:rPr>
                <w:iCs/>
                <w:sz w:val="22"/>
                <w:szCs w:val="22"/>
              </w:rPr>
              <w:t xml:space="preserve">[you flutes] </w:t>
            </w:r>
            <w:r w:rsidR="00183682" w:rsidRPr="00013007">
              <w:rPr>
                <w:iCs/>
                <w:sz w:val="22"/>
                <w:szCs w:val="22"/>
              </w:rPr>
              <w:t xml:space="preserve">with </w:t>
            </w:r>
            <w:r w:rsidR="0028642E" w:rsidRPr="00013007">
              <w:rPr>
                <w:iCs/>
                <w:sz w:val="22"/>
                <w:szCs w:val="22"/>
              </w:rPr>
              <w:t>jubilant</w:t>
            </w:r>
            <w:r w:rsidR="00183682" w:rsidRPr="00013007">
              <w:rPr>
                <w:iCs/>
                <w:sz w:val="22"/>
                <w:szCs w:val="22"/>
              </w:rPr>
              <w:t xml:space="preserve"> song</w:t>
            </w:r>
            <w:r w:rsidR="00FB70EA" w:rsidRPr="00013007">
              <w:rPr>
                <w:iCs/>
                <w:sz w:val="22"/>
                <w:szCs w:val="22"/>
              </w:rPr>
              <w:t>;</w:t>
            </w:r>
          </w:p>
          <w:p w14:paraId="3A38CD56" w14:textId="4139910E" w:rsidR="00183682" w:rsidRPr="00013007" w:rsidRDefault="009B366C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Sound</w:t>
            </w:r>
            <w:r w:rsidR="00793BE6" w:rsidRPr="00013007">
              <w:rPr>
                <w:iCs/>
                <w:sz w:val="22"/>
                <w:szCs w:val="22"/>
              </w:rPr>
              <w:t xml:space="preserve"> </w:t>
            </w:r>
            <w:r w:rsidR="00EC4B2B" w:rsidRPr="00013007">
              <w:rPr>
                <w:iCs/>
                <w:sz w:val="22"/>
                <w:szCs w:val="22"/>
              </w:rPr>
              <w:t>forth</w:t>
            </w:r>
            <w:r w:rsidR="004E4CED" w:rsidRPr="00013007">
              <w:rPr>
                <w:iCs/>
                <w:sz w:val="22"/>
                <w:szCs w:val="22"/>
              </w:rPr>
              <w:t xml:space="preserve"> </w:t>
            </w:r>
            <w:r w:rsidR="00183682" w:rsidRPr="00013007">
              <w:rPr>
                <w:iCs/>
                <w:sz w:val="22"/>
                <w:szCs w:val="22"/>
              </w:rPr>
              <w:t xml:space="preserve">with your </w:t>
            </w:r>
            <w:r w:rsidR="00F36E61" w:rsidRPr="00013007">
              <w:rPr>
                <w:iCs/>
                <w:sz w:val="22"/>
                <w:szCs w:val="22"/>
              </w:rPr>
              <w:t>weaponry</w:t>
            </w:r>
            <w:r w:rsidR="005734F7" w:rsidRPr="00013007">
              <w:rPr>
                <w:iCs/>
                <w:sz w:val="22"/>
                <w:szCs w:val="22"/>
              </w:rPr>
              <w:t>-</w:t>
            </w:r>
            <w:r w:rsidR="001559FF" w:rsidRPr="00013007">
              <w:rPr>
                <w:iCs/>
                <w:sz w:val="22"/>
                <w:szCs w:val="22"/>
              </w:rPr>
              <w:t>clangor</w:t>
            </w:r>
            <w:r w:rsidR="00183682" w:rsidRPr="00013007">
              <w:rPr>
                <w:iCs/>
                <w:sz w:val="22"/>
                <w:szCs w:val="22"/>
              </w:rPr>
              <w:t>.</w:t>
            </w:r>
          </w:p>
          <w:p w14:paraId="302A24B3" w14:textId="1206B558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This </w:t>
            </w:r>
            <w:r w:rsidR="00B617DC" w:rsidRPr="00013007">
              <w:rPr>
                <w:iCs/>
                <w:sz w:val="22"/>
                <w:szCs w:val="22"/>
              </w:rPr>
              <w:t xml:space="preserve">celebration </w:t>
            </w:r>
            <w:r w:rsidR="0052277F" w:rsidRPr="00013007">
              <w:rPr>
                <w:iCs/>
                <w:sz w:val="22"/>
                <w:szCs w:val="22"/>
              </w:rPr>
              <w:t xml:space="preserve">calls for </w:t>
            </w:r>
            <w:r w:rsidRPr="00013007">
              <w:rPr>
                <w:iCs/>
                <w:sz w:val="22"/>
                <w:szCs w:val="22"/>
              </w:rPr>
              <w:t>joys</w:t>
            </w:r>
          </w:p>
          <w:p w14:paraId="5BCEB34E" w14:textId="21995C7F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That </w:t>
            </w:r>
            <w:r w:rsidR="0052277F" w:rsidRPr="00013007">
              <w:rPr>
                <w:iCs/>
                <w:sz w:val="22"/>
                <w:szCs w:val="22"/>
              </w:rPr>
              <w:t xml:space="preserve">feed </w:t>
            </w:r>
            <w:r w:rsidRPr="00013007">
              <w:rPr>
                <w:iCs/>
                <w:sz w:val="22"/>
                <w:szCs w:val="22"/>
              </w:rPr>
              <w:t xml:space="preserve">both </w:t>
            </w:r>
            <w:r w:rsidR="00B617DC" w:rsidRPr="00013007">
              <w:rPr>
                <w:iCs/>
                <w:sz w:val="22"/>
                <w:szCs w:val="22"/>
              </w:rPr>
              <w:t xml:space="preserve">spirit </w:t>
            </w:r>
            <w:r w:rsidRPr="00013007">
              <w:rPr>
                <w:iCs/>
                <w:sz w:val="22"/>
                <w:szCs w:val="22"/>
              </w:rPr>
              <w:t xml:space="preserve">and </w:t>
            </w:r>
            <w:r w:rsidR="007515BC" w:rsidRPr="00013007">
              <w:rPr>
                <w:iCs/>
                <w:sz w:val="22"/>
                <w:szCs w:val="22"/>
              </w:rPr>
              <w:t>senses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23C18DBB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53BD31FC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1E9BB3D" w14:textId="79FD7929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4. </w:t>
            </w:r>
            <w:r w:rsidR="001954AB" w:rsidRPr="00013007">
              <w:rPr>
                <w:smallCaps/>
                <w:sz w:val="22"/>
                <w:szCs w:val="22"/>
              </w:rPr>
              <w:t xml:space="preserve">Bellona </w:t>
            </w:r>
            <w:r w:rsidR="001954AB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Mein knallendes Metall</w:t>
            </w:r>
            <w:r w:rsidR="00C6458B" w:rsidRPr="00013007">
              <w:rPr>
                <w:sz w:val="22"/>
                <w:szCs w:val="22"/>
              </w:rPr>
              <w:t>,</w:t>
            </w:r>
          </w:p>
          <w:p w14:paraId="6EC0D026" w14:textId="587E8C71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Der in der Luft erbebenden </w:t>
            </w:r>
            <w:r w:rsidR="00C6458B" w:rsidRPr="00013007">
              <w:rPr>
                <w:sz w:val="22"/>
                <w:szCs w:val="22"/>
              </w:rPr>
              <w:t>C</w:t>
            </w:r>
            <w:r w:rsidRPr="00013007">
              <w:rPr>
                <w:sz w:val="22"/>
                <w:szCs w:val="22"/>
              </w:rPr>
              <w:t>artauen</w:t>
            </w:r>
            <w:r w:rsidR="00C6458B" w:rsidRPr="00013007">
              <w:rPr>
                <w:sz w:val="22"/>
                <w:szCs w:val="22"/>
              </w:rPr>
              <w:t>;</w:t>
            </w:r>
          </w:p>
          <w:p w14:paraId="75FE3C76" w14:textId="0E1A10EC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Der frohe Schall</w:t>
            </w:r>
            <w:r w:rsidR="00C6458B" w:rsidRPr="00013007">
              <w:rPr>
                <w:sz w:val="22"/>
                <w:szCs w:val="22"/>
              </w:rPr>
              <w:t>;</w:t>
            </w:r>
          </w:p>
          <w:p w14:paraId="3562620B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Das angenehme Schauen;</w:t>
            </w:r>
          </w:p>
          <w:p w14:paraId="1A581E7C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Lust, die Sachsen itzt empfindt,</w:t>
            </w:r>
          </w:p>
          <w:p w14:paraId="41963065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Rührt vieler Menschen Sinnen.</w:t>
            </w:r>
          </w:p>
          <w:p w14:paraId="39CB791E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Mein schimmerndes Gewehr</w:t>
            </w:r>
          </w:p>
          <w:p w14:paraId="4DF2595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Nebst meiner Söhne gleichen Schritten</w:t>
            </w:r>
          </w:p>
          <w:p w14:paraId="655AA949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Und ihre heldenmässge Sitten</w:t>
            </w:r>
          </w:p>
          <w:p w14:paraId="621D3C5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Vermehren immer mehr und mehr</w:t>
            </w:r>
          </w:p>
          <w:p w14:paraId="169FF7B9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Des heutgen Tages süsse Freude.</w:t>
            </w:r>
          </w:p>
          <w:p w14:paraId="11EF3732" w14:textId="77777777" w:rsidR="00183682" w:rsidRPr="00013007" w:rsidRDefault="00183682" w:rsidP="00BC48A8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1253B7A" w14:textId="4DA34A19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4. </w:t>
            </w:r>
            <w:r w:rsidR="001954AB" w:rsidRPr="00013007">
              <w:rPr>
                <w:smallCaps/>
                <w:sz w:val="22"/>
                <w:szCs w:val="22"/>
              </w:rPr>
              <w:t>Bellona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Pr="00013007">
              <w:rPr>
                <w:iCs/>
                <w:sz w:val="22"/>
                <w:szCs w:val="22"/>
              </w:rPr>
              <w:t xml:space="preserve">My </w:t>
            </w:r>
            <w:r w:rsidR="000B26CE" w:rsidRPr="00013007">
              <w:rPr>
                <w:iCs/>
                <w:sz w:val="22"/>
                <w:szCs w:val="22"/>
              </w:rPr>
              <w:t xml:space="preserve">roaring </w:t>
            </w:r>
            <w:r w:rsidRPr="00013007">
              <w:rPr>
                <w:iCs/>
                <w:sz w:val="22"/>
                <w:szCs w:val="22"/>
              </w:rPr>
              <w:t>metal</w:t>
            </w:r>
          </w:p>
          <w:p w14:paraId="2C6787A5" w14:textId="09DEBA66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Of the air-</w:t>
            </w:r>
            <w:r w:rsidR="0096174F" w:rsidRPr="00013007">
              <w:rPr>
                <w:iCs/>
                <w:sz w:val="22"/>
                <w:szCs w:val="22"/>
              </w:rPr>
              <w:t>quaking</w:t>
            </w:r>
            <w:r w:rsidRPr="00013007">
              <w:rPr>
                <w:iCs/>
                <w:sz w:val="22"/>
                <w:szCs w:val="22"/>
              </w:rPr>
              <w:t xml:space="preserve"> </w:t>
            </w:r>
            <w:r w:rsidR="005A5BF4" w:rsidRPr="00013007">
              <w:rPr>
                <w:iCs/>
                <w:sz w:val="22"/>
                <w:szCs w:val="22"/>
              </w:rPr>
              <w:t>demi</w:t>
            </w:r>
            <w:r w:rsidRPr="00013007">
              <w:rPr>
                <w:iCs/>
                <w:sz w:val="22"/>
                <w:szCs w:val="22"/>
              </w:rPr>
              <w:t>can</w:t>
            </w:r>
            <w:r w:rsidR="00C01D88" w:rsidRPr="00013007">
              <w:rPr>
                <w:iCs/>
                <w:sz w:val="22"/>
                <w:szCs w:val="22"/>
              </w:rPr>
              <w:t>n</w:t>
            </w:r>
            <w:r w:rsidRPr="00013007">
              <w:rPr>
                <w:iCs/>
                <w:sz w:val="22"/>
                <w:szCs w:val="22"/>
              </w:rPr>
              <w:t>ons</w:t>
            </w:r>
            <w:r w:rsidR="00275F39" w:rsidRPr="00013007">
              <w:rPr>
                <w:iCs/>
                <w:sz w:val="22"/>
                <w:szCs w:val="22"/>
              </w:rPr>
              <w:t>,</w:t>
            </w:r>
          </w:p>
          <w:p w14:paraId="1ACB93FE" w14:textId="1C24C222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The joyous </w:t>
            </w:r>
            <w:r w:rsidR="009B366C" w:rsidRPr="00013007">
              <w:rPr>
                <w:iCs/>
                <w:sz w:val="22"/>
                <w:szCs w:val="22"/>
              </w:rPr>
              <w:t>noise</w:t>
            </w:r>
            <w:r w:rsidR="00275F39" w:rsidRPr="00013007">
              <w:rPr>
                <w:iCs/>
                <w:sz w:val="22"/>
                <w:szCs w:val="22"/>
              </w:rPr>
              <w:t>,</w:t>
            </w:r>
          </w:p>
          <w:p w14:paraId="0EF942F4" w14:textId="6CB50413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The pleasant </w:t>
            </w:r>
            <w:r w:rsidR="00C6458B" w:rsidRPr="00013007">
              <w:rPr>
                <w:iCs/>
                <w:sz w:val="22"/>
                <w:szCs w:val="22"/>
              </w:rPr>
              <w:t>spectacle</w:t>
            </w:r>
            <w:r w:rsidR="00275F39" w:rsidRPr="00013007">
              <w:rPr>
                <w:iCs/>
                <w:sz w:val="22"/>
                <w:szCs w:val="22"/>
              </w:rPr>
              <w:t>,</w:t>
            </w:r>
          </w:p>
          <w:p w14:paraId="0B8A4FA7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The delight that Saxony now feels,</w:t>
            </w:r>
          </w:p>
          <w:p w14:paraId="541E784F" w14:textId="58B4AA6F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Stirs </w:t>
            </w:r>
            <w:r w:rsidR="00AC0A9D" w:rsidRPr="00013007">
              <w:rPr>
                <w:iCs/>
                <w:sz w:val="22"/>
                <w:szCs w:val="22"/>
              </w:rPr>
              <w:t xml:space="preserve">the senses of </w:t>
            </w:r>
            <w:r w:rsidRPr="00013007">
              <w:rPr>
                <w:iCs/>
                <w:sz w:val="22"/>
                <w:szCs w:val="22"/>
              </w:rPr>
              <w:t xml:space="preserve">many </w:t>
            </w:r>
            <w:r w:rsidR="00AC0A9D" w:rsidRPr="00013007">
              <w:rPr>
                <w:iCs/>
                <w:sz w:val="22"/>
                <w:szCs w:val="22"/>
              </w:rPr>
              <w:t>a person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2FFA42D8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My gleaming armament</w:t>
            </w:r>
          </w:p>
          <w:p w14:paraId="2EE331A3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Alongside my sons’ even paces</w:t>
            </w:r>
          </w:p>
          <w:p w14:paraId="5CF3F389" w14:textId="51E40304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And their heroic </w:t>
            </w:r>
            <w:r w:rsidR="005179A6" w:rsidRPr="00013007">
              <w:rPr>
                <w:iCs/>
                <w:sz w:val="22"/>
                <w:szCs w:val="22"/>
              </w:rPr>
              <w:t>customs</w:t>
            </w:r>
          </w:p>
          <w:p w14:paraId="15D2A6E3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Increase ever more and more</w:t>
            </w:r>
          </w:p>
          <w:p w14:paraId="4D591D51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The sweet joy of the present day.</w:t>
            </w:r>
          </w:p>
          <w:p w14:paraId="6EC697DF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64672ADD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3360A6" w14:textId="78D94E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5. </w:t>
            </w:r>
            <w:r w:rsidRPr="00013007">
              <w:rPr>
                <w:smallCaps/>
                <w:sz w:val="22"/>
                <w:szCs w:val="22"/>
              </w:rPr>
              <w:t>Pallas</w:t>
            </w:r>
            <w:r w:rsidR="001954AB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Fromme Musen! meine Glieder!</w:t>
            </w:r>
          </w:p>
          <w:p w14:paraId="7A0F7A7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Singt nicht längst bekannte Lieder!</w:t>
            </w:r>
          </w:p>
          <w:p w14:paraId="3ED965D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Dieser Tag sei eure Lust!</w:t>
            </w:r>
          </w:p>
          <w:p w14:paraId="3523ED40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Füllt mit Freuden eure Brust!</w:t>
            </w:r>
          </w:p>
          <w:p w14:paraId="3E51806C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lastRenderedPageBreak/>
              <w:t>Werft so Kiel als Schriften nieder!</w:t>
            </w:r>
          </w:p>
          <w:p w14:paraId="57B896B6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Und erfreut euch dreimal wieder!</w:t>
            </w:r>
          </w:p>
          <w:p w14:paraId="5F7A9809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D277BE4" w14:textId="40A18B62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lastRenderedPageBreak/>
              <w:t xml:space="preserve">5. </w:t>
            </w:r>
            <w:r w:rsidR="001954AB" w:rsidRPr="00013007">
              <w:rPr>
                <w:smallCaps/>
                <w:sz w:val="22"/>
                <w:szCs w:val="22"/>
              </w:rPr>
              <w:t>Pallas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Pr="00013007">
              <w:rPr>
                <w:iCs/>
                <w:sz w:val="22"/>
                <w:szCs w:val="22"/>
              </w:rPr>
              <w:t xml:space="preserve">Faithful Muses, </w:t>
            </w:r>
            <w:r w:rsidR="004E4CED" w:rsidRPr="00013007">
              <w:rPr>
                <w:iCs/>
                <w:sz w:val="22"/>
                <w:szCs w:val="22"/>
              </w:rPr>
              <w:t>members [of] my [coterie]</w:t>
            </w:r>
            <w:r w:rsidRPr="00013007">
              <w:rPr>
                <w:iCs/>
                <w:sz w:val="22"/>
                <w:szCs w:val="22"/>
              </w:rPr>
              <w:t>,</w:t>
            </w:r>
          </w:p>
          <w:p w14:paraId="6EC8C5DF" w14:textId="7C148470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Do not sing </w:t>
            </w:r>
            <w:r w:rsidR="008C1579" w:rsidRPr="00013007">
              <w:rPr>
                <w:iCs/>
                <w:sz w:val="22"/>
                <w:szCs w:val="22"/>
              </w:rPr>
              <w:t>long-</w:t>
            </w:r>
            <w:r w:rsidR="0064640E" w:rsidRPr="00013007">
              <w:rPr>
                <w:iCs/>
                <w:sz w:val="22"/>
                <w:szCs w:val="22"/>
              </w:rPr>
              <w:t xml:space="preserve">known </w:t>
            </w:r>
            <w:r w:rsidR="008C1579" w:rsidRPr="00013007">
              <w:rPr>
                <w:iCs/>
                <w:sz w:val="22"/>
                <w:szCs w:val="22"/>
              </w:rPr>
              <w:t>songs</w:t>
            </w:r>
            <w:r w:rsidRPr="00013007">
              <w:rPr>
                <w:iCs/>
                <w:sz w:val="22"/>
                <w:szCs w:val="22"/>
              </w:rPr>
              <w:t>.</w:t>
            </w:r>
            <w:r w:rsidRPr="00013007">
              <w:rPr>
                <w:iCs/>
                <w:sz w:val="22"/>
                <w:szCs w:val="22"/>
              </w:rPr>
              <w:br/>
              <w:t xml:space="preserve">Let this day be your delight. </w:t>
            </w:r>
            <w:r w:rsidRPr="00013007">
              <w:rPr>
                <w:iCs/>
                <w:sz w:val="22"/>
                <w:szCs w:val="22"/>
              </w:rPr>
              <w:br/>
              <w:t xml:space="preserve">Fill your breast with </w:t>
            </w:r>
            <w:r w:rsidR="000D5C50" w:rsidRPr="00013007">
              <w:rPr>
                <w:iCs/>
                <w:sz w:val="22"/>
                <w:szCs w:val="22"/>
              </w:rPr>
              <w:t>joy</w:t>
            </w:r>
            <w:r w:rsidR="0080603D" w:rsidRPr="00013007">
              <w:rPr>
                <w:iCs/>
                <w:sz w:val="22"/>
                <w:szCs w:val="22"/>
              </w:rPr>
              <w:t>;</w:t>
            </w:r>
          </w:p>
          <w:p w14:paraId="275BF985" w14:textId="7B4890DF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lastRenderedPageBreak/>
              <w:t xml:space="preserve">Cast </w:t>
            </w:r>
            <w:r w:rsidR="002B16D1" w:rsidRPr="00013007">
              <w:rPr>
                <w:iCs/>
                <w:sz w:val="22"/>
                <w:szCs w:val="22"/>
              </w:rPr>
              <w:t>down</w:t>
            </w:r>
            <w:r w:rsidRPr="00013007">
              <w:rPr>
                <w:iCs/>
                <w:sz w:val="22"/>
                <w:szCs w:val="22"/>
              </w:rPr>
              <w:t xml:space="preserve"> both quill and writings </w:t>
            </w:r>
            <w:r w:rsidRPr="00013007">
              <w:rPr>
                <w:iCs/>
                <w:sz w:val="22"/>
                <w:szCs w:val="22"/>
              </w:rPr>
              <w:br/>
              <w:t xml:space="preserve">And rejoice three times </w:t>
            </w:r>
            <w:r w:rsidR="000A5FC5" w:rsidRPr="00013007">
              <w:rPr>
                <w:iCs/>
                <w:sz w:val="22"/>
                <w:szCs w:val="22"/>
              </w:rPr>
              <w:t>over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0E802063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5A35282A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E44343" w14:textId="77C84519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lastRenderedPageBreak/>
              <w:t xml:space="preserve">6. </w:t>
            </w:r>
            <w:r w:rsidR="001954AB" w:rsidRPr="00013007">
              <w:rPr>
                <w:smallCaps/>
                <w:sz w:val="22"/>
                <w:szCs w:val="22"/>
              </w:rPr>
              <w:t>Pallas</w:t>
            </w:r>
            <w:r w:rsidR="001954AB" w:rsidRPr="00013007" w:rsidDel="001954AB">
              <w:rPr>
                <w:i/>
                <w:iCs/>
                <w:sz w:val="22"/>
                <w:szCs w:val="22"/>
              </w:rPr>
              <w:t xml:space="preserve"> </w:t>
            </w:r>
            <w:r w:rsidR="001954AB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Unsre Königin im Lande,</w:t>
            </w:r>
          </w:p>
          <w:p w14:paraId="23F55F85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der Himmel zu uns sandte,</w:t>
            </w:r>
          </w:p>
          <w:p w14:paraId="175E46A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Ist der Musen-Trost und Schutz.</w:t>
            </w:r>
          </w:p>
          <w:p w14:paraId="16C996F7" w14:textId="106D0E83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Meine Pierinnen wissen,</w:t>
            </w:r>
          </w:p>
          <w:p w14:paraId="4EB145D7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in Ehrfurcht ihren Saum noch küssen,</w:t>
            </w:r>
          </w:p>
          <w:p w14:paraId="01D12738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Vor ihr stetes Wohlergehn</w:t>
            </w:r>
          </w:p>
          <w:p w14:paraId="4FDA4837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Dank und Pflicht und Ton stets zu erhöhn.</w:t>
            </w:r>
          </w:p>
          <w:p w14:paraId="04113AA8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Ja, sie wünschen, dass ihr Leben</w:t>
            </w:r>
          </w:p>
          <w:p w14:paraId="2403ECE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Möge lange Lust uns geben.</w:t>
            </w:r>
          </w:p>
          <w:p w14:paraId="45A3A099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154E925" w14:textId="4BAB515D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6. </w:t>
            </w:r>
            <w:r w:rsidR="001954AB" w:rsidRPr="00013007">
              <w:rPr>
                <w:smallCaps/>
                <w:sz w:val="22"/>
                <w:szCs w:val="22"/>
              </w:rPr>
              <w:t>Pallas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Pr="00013007">
              <w:rPr>
                <w:iCs/>
                <w:sz w:val="22"/>
                <w:szCs w:val="22"/>
              </w:rPr>
              <w:t xml:space="preserve">Our Queen in </w:t>
            </w:r>
            <w:r w:rsidR="00CE66BE" w:rsidRPr="00013007">
              <w:rPr>
                <w:iCs/>
                <w:sz w:val="22"/>
                <w:szCs w:val="22"/>
              </w:rPr>
              <w:t>this</w:t>
            </w:r>
            <w:r w:rsidRPr="00013007">
              <w:rPr>
                <w:iCs/>
                <w:sz w:val="22"/>
                <w:szCs w:val="22"/>
              </w:rPr>
              <w:t xml:space="preserve"> land</w:t>
            </w:r>
            <w:r w:rsidR="00D116F9" w:rsidRPr="00013007">
              <w:rPr>
                <w:iCs/>
                <w:sz w:val="22"/>
                <w:szCs w:val="22"/>
              </w:rPr>
              <w:t>,</w:t>
            </w:r>
          </w:p>
          <w:p w14:paraId="218108EF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Whom heaven sent to us</w:t>
            </w:r>
            <w:r w:rsidR="00D116F9" w:rsidRPr="00013007">
              <w:rPr>
                <w:iCs/>
                <w:sz w:val="22"/>
                <w:szCs w:val="22"/>
              </w:rPr>
              <w:t>,</w:t>
            </w:r>
          </w:p>
          <w:p w14:paraId="6E408027" w14:textId="306530C1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Is </w:t>
            </w:r>
            <w:r w:rsidR="00DF31ED" w:rsidRPr="00013007">
              <w:rPr>
                <w:iCs/>
                <w:sz w:val="22"/>
                <w:szCs w:val="22"/>
              </w:rPr>
              <w:t xml:space="preserve">the Muses’ consolation </w:t>
            </w:r>
            <w:r w:rsidRPr="00013007">
              <w:rPr>
                <w:iCs/>
                <w:sz w:val="22"/>
                <w:szCs w:val="22"/>
              </w:rPr>
              <w:t xml:space="preserve">and </w:t>
            </w:r>
            <w:r w:rsidR="00DF31ED" w:rsidRPr="00013007">
              <w:rPr>
                <w:iCs/>
                <w:sz w:val="22"/>
                <w:szCs w:val="22"/>
              </w:rPr>
              <w:t>protection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3B815560" w14:textId="350C3342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My Pierians [Muses],</w:t>
            </w:r>
          </w:p>
          <w:p w14:paraId="6BB50B6E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Who yet kiss her hem in reverence,</w:t>
            </w:r>
          </w:p>
          <w:p w14:paraId="1B8466B6" w14:textId="5AF1A211" w:rsidR="00183682" w:rsidRPr="00013007" w:rsidRDefault="00640E65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Do k</w:t>
            </w:r>
            <w:r w:rsidR="00A76209" w:rsidRPr="00013007">
              <w:rPr>
                <w:iCs/>
                <w:sz w:val="22"/>
                <w:szCs w:val="22"/>
              </w:rPr>
              <w:t>now, for</w:t>
            </w:r>
            <w:r w:rsidR="00183682" w:rsidRPr="00013007">
              <w:rPr>
                <w:iCs/>
                <w:sz w:val="22"/>
                <w:szCs w:val="22"/>
              </w:rPr>
              <w:t xml:space="preserve"> her continued welfare</w:t>
            </w:r>
            <w:r w:rsidR="00A76209" w:rsidRPr="00013007">
              <w:rPr>
                <w:iCs/>
                <w:sz w:val="22"/>
                <w:szCs w:val="22"/>
              </w:rPr>
              <w:t>,</w:t>
            </w:r>
          </w:p>
          <w:p w14:paraId="41650F63" w14:textId="7C74BA86" w:rsidR="00183682" w:rsidRPr="00013007" w:rsidRDefault="00A76209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T</w:t>
            </w:r>
            <w:r w:rsidR="00183682" w:rsidRPr="00013007">
              <w:rPr>
                <w:iCs/>
                <w:sz w:val="22"/>
                <w:szCs w:val="22"/>
              </w:rPr>
              <w:t xml:space="preserve">o </w:t>
            </w:r>
            <w:r w:rsidRPr="00013007">
              <w:rPr>
                <w:iCs/>
                <w:sz w:val="22"/>
                <w:szCs w:val="22"/>
              </w:rPr>
              <w:t xml:space="preserve">continually </w:t>
            </w:r>
            <w:r w:rsidR="00BB4769" w:rsidRPr="00013007">
              <w:rPr>
                <w:iCs/>
                <w:sz w:val="22"/>
                <w:szCs w:val="22"/>
              </w:rPr>
              <w:t xml:space="preserve">lift up </w:t>
            </w:r>
            <w:r w:rsidR="00183682" w:rsidRPr="00013007">
              <w:rPr>
                <w:iCs/>
                <w:sz w:val="22"/>
                <w:szCs w:val="22"/>
              </w:rPr>
              <w:t>thanks and duty and</w:t>
            </w:r>
            <w:r w:rsidR="00BB4769" w:rsidRPr="00013007">
              <w:rPr>
                <w:iCs/>
                <w:sz w:val="22"/>
                <w:szCs w:val="22"/>
              </w:rPr>
              <w:t xml:space="preserve"> sound</w:t>
            </w:r>
            <w:r w:rsidR="00183682" w:rsidRPr="00013007">
              <w:rPr>
                <w:iCs/>
                <w:sz w:val="22"/>
                <w:szCs w:val="22"/>
              </w:rPr>
              <w:t>.</w:t>
            </w:r>
          </w:p>
          <w:p w14:paraId="5D0C1670" w14:textId="77777777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Yes, they wish that her life</w:t>
            </w:r>
          </w:p>
          <w:p w14:paraId="33C5BFD9" w14:textId="2524A815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May long give us </w:t>
            </w:r>
            <w:r w:rsidR="004607C0" w:rsidRPr="00013007">
              <w:rPr>
                <w:iCs/>
                <w:sz w:val="22"/>
                <w:szCs w:val="22"/>
              </w:rPr>
              <w:t>delight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445DB6A8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699F18D9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452CAFE" w14:textId="4E0F99C4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7. </w:t>
            </w:r>
            <w:r w:rsidRPr="00013007">
              <w:rPr>
                <w:smallCaps/>
                <w:sz w:val="22"/>
                <w:szCs w:val="22"/>
              </w:rPr>
              <w:t>Fama</w:t>
            </w:r>
            <w:bookmarkStart w:id="0" w:name="_Hlk63246211"/>
            <w:r w:rsidR="001954AB" w:rsidRPr="00013007">
              <w:rPr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Kron und Preis gekrönter Damen,</w:t>
            </w:r>
          </w:p>
          <w:p w14:paraId="37425627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Königin!</w:t>
            </w:r>
            <w:bookmarkEnd w:id="0"/>
            <w:r w:rsidRPr="00013007">
              <w:rPr>
                <w:sz w:val="22"/>
                <w:szCs w:val="22"/>
              </w:rPr>
              <w:t xml:space="preserve"> mit deinem Namen</w:t>
            </w:r>
          </w:p>
          <w:p w14:paraId="06EFF4E2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Füll ich diesen Kreis der Welt.</w:t>
            </w:r>
          </w:p>
          <w:p w14:paraId="3E9225FE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   Was der Tugend stets gefällt</w:t>
            </w:r>
          </w:p>
          <w:p w14:paraId="07C85B57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   Und was nur Heldinnen haben,</w:t>
            </w:r>
          </w:p>
          <w:p w14:paraId="2C64D8D2" w14:textId="42D27E3F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    Sein dir angeborne Gaben.</w:t>
            </w:r>
          </w:p>
          <w:p w14:paraId="33DEBD51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03119BC7" w14:textId="20421BBE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7. </w:t>
            </w:r>
            <w:r w:rsidR="001954AB" w:rsidRPr="00013007">
              <w:rPr>
                <w:smallCaps/>
                <w:sz w:val="22"/>
                <w:szCs w:val="22"/>
              </w:rPr>
              <w:t>Fam</w:t>
            </w:r>
            <w:r w:rsidR="00C720C8" w:rsidRPr="00013007">
              <w:rPr>
                <w:smallCaps/>
                <w:sz w:val="22"/>
                <w:szCs w:val="22"/>
              </w:rPr>
              <w:t>a</w:t>
            </w:r>
            <w:r w:rsidR="001954AB" w:rsidRPr="00013007">
              <w:rPr>
                <w:iCs/>
                <w:sz w:val="22"/>
                <w:szCs w:val="22"/>
              </w:rPr>
              <w:br/>
            </w:r>
            <w:r w:rsidR="00186DE8" w:rsidRPr="00013007">
              <w:rPr>
                <w:iCs/>
                <w:sz w:val="22"/>
                <w:szCs w:val="22"/>
              </w:rPr>
              <w:t>“</w:t>
            </w:r>
            <w:r w:rsidRPr="00013007">
              <w:rPr>
                <w:iCs/>
                <w:sz w:val="22"/>
                <w:szCs w:val="22"/>
              </w:rPr>
              <w:t xml:space="preserve">Crown and </w:t>
            </w:r>
            <w:r w:rsidR="00CE3CF4" w:rsidRPr="00013007">
              <w:rPr>
                <w:iCs/>
                <w:sz w:val="22"/>
                <w:szCs w:val="22"/>
              </w:rPr>
              <w:t>praise</w:t>
            </w:r>
            <w:r w:rsidRPr="00013007">
              <w:rPr>
                <w:iCs/>
                <w:sz w:val="22"/>
                <w:szCs w:val="22"/>
              </w:rPr>
              <w:t xml:space="preserve"> of crowned </w:t>
            </w:r>
            <w:r w:rsidR="00640E65" w:rsidRPr="00013007">
              <w:rPr>
                <w:iCs/>
                <w:sz w:val="22"/>
                <w:szCs w:val="22"/>
              </w:rPr>
              <w:t>ladies</w:t>
            </w:r>
            <w:r w:rsidRPr="00013007">
              <w:rPr>
                <w:iCs/>
                <w:sz w:val="22"/>
                <w:szCs w:val="22"/>
              </w:rPr>
              <w:t>,</w:t>
            </w:r>
            <w:r w:rsidR="00186DE8" w:rsidRPr="00013007">
              <w:rPr>
                <w:iCs/>
                <w:sz w:val="22"/>
                <w:szCs w:val="22"/>
              </w:rPr>
              <w:t>”</w:t>
            </w:r>
          </w:p>
          <w:p w14:paraId="5591E27B" w14:textId="0ADC40EC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>Queen, with your name</w:t>
            </w:r>
            <w:r w:rsidRPr="00013007">
              <w:rPr>
                <w:iCs/>
                <w:sz w:val="22"/>
                <w:szCs w:val="22"/>
              </w:rPr>
              <w:br/>
              <w:t>I fill this earthly globe.</w:t>
            </w:r>
          </w:p>
          <w:p w14:paraId="58AA6393" w14:textId="591B39B1" w:rsidR="00183682" w:rsidRPr="00013007" w:rsidRDefault="00183682" w:rsidP="00183682">
            <w:pPr>
              <w:rPr>
                <w:iCs/>
                <w:sz w:val="22"/>
                <w:szCs w:val="22"/>
              </w:rPr>
            </w:pPr>
            <w:r w:rsidRPr="00013007">
              <w:rPr>
                <w:iCs/>
                <w:sz w:val="22"/>
                <w:szCs w:val="22"/>
              </w:rPr>
              <w:t xml:space="preserve">   That </w:t>
            </w:r>
            <w:r w:rsidRPr="00013007">
              <w:rPr>
                <w:iCs/>
                <w:sz w:val="22"/>
                <w:szCs w:val="22"/>
                <w:shd w:val="clear" w:color="auto" w:fill="FFFFFF"/>
              </w:rPr>
              <w:t>which always pleases</w:t>
            </w:r>
            <w:r w:rsidRPr="00013007">
              <w:rPr>
                <w:iCs/>
                <w:sz w:val="22"/>
                <w:szCs w:val="22"/>
              </w:rPr>
              <w:t xml:space="preserve"> virtue</w:t>
            </w:r>
            <w:r w:rsidRPr="00013007">
              <w:rPr>
                <w:iCs/>
                <w:sz w:val="22"/>
                <w:szCs w:val="22"/>
              </w:rPr>
              <w:br/>
              <w:t xml:space="preserve">   And </w:t>
            </w:r>
            <w:r w:rsidR="008C494B" w:rsidRPr="00013007">
              <w:rPr>
                <w:iCs/>
                <w:sz w:val="22"/>
                <w:szCs w:val="22"/>
              </w:rPr>
              <w:t xml:space="preserve">that which </w:t>
            </w:r>
            <w:r w:rsidRPr="00013007">
              <w:rPr>
                <w:iCs/>
                <w:sz w:val="22"/>
                <w:szCs w:val="22"/>
              </w:rPr>
              <w:t>only heroines possess</w:t>
            </w:r>
            <w:r w:rsidRPr="00013007">
              <w:rPr>
                <w:iCs/>
                <w:sz w:val="22"/>
                <w:szCs w:val="22"/>
              </w:rPr>
              <w:br/>
              <w:t xml:space="preserve">   Are gifts</w:t>
            </w:r>
            <w:r w:rsidR="008F3514" w:rsidRPr="00013007">
              <w:rPr>
                <w:iCs/>
                <w:sz w:val="22"/>
                <w:szCs w:val="22"/>
              </w:rPr>
              <w:t xml:space="preserve"> innate to you</w:t>
            </w:r>
            <w:r w:rsidRPr="00013007">
              <w:rPr>
                <w:iCs/>
                <w:sz w:val="22"/>
                <w:szCs w:val="22"/>
              </w:rPr>
              <w:t>.</w:t>
            </w:r>
          </w:p>
          <w:p w14:paraId="1BBAD58C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83682" w:rsidRPr="005507D6" w14:paraId="3A868978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789377E" w14:textId="3B863E19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8. </w:t>
            </w:r>
            <w:r w:rsidR="001954AB" w:rsidRPr="00013007">
              <w:rPr>
                <w:smallCaps/>
                <w:sz w:val="22"/>
                <w:szCs w:val="22"/>
              </w:rPr>
              <w:t>Fama</w:t>
            </w:r>
            <w:r w:rsidR="001954AB" w:rsidRPr="00013007" w:rsidDel="001954AB">
              <w:rPr>
                <w:i/>
                <w:iCs/>
                <w:sz w:val="22"/>
                <w:szCs w:val="22"/>
              </w:rPr>
              <w:t xml:space="preserve"> </w:t>
            </w:r>
            <w:r w:rsidR="001954AB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So dringe in das weite Erden</w:t>
            </w:r>
            <w:r w:rsidR="00D116F9" w:rsidRPr="00013007">
              <w:rPr>
                <w:sz w:val="22"/>
                <w:szCs w:val="22"/>
              </w:rPr>
              <w:t>r</w:t>
            </w:r>
            <w:r w:rsidRPr="00013007">
              <w:rPr>
                <w:sz w:val="22"/>
                <w:szCs w:val="22"/>
              </w:rPr>
              <w:t>und</w:t>
            </w:r>
          </w:p>
          <w:p w14:paraId="06229D8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Mein von der Königin erfüllter Mund!</w:t>
            </w:r>
          </w:p>
          <w:p w14:paraId="79018207" w14:textId="232F0E3C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Ihr Ruhm soll bis zum Axen</w:t>
            </w:r>
          </w:p>
          <w:p w14:paraId="49E645C5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Des schön gestirnten Himmels wachsen,</w:t>
            </w:r>
          </w:p>
          <w:p w14:paraId="220F80E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Die Königin der Sachsen und der Polen</w:t>
            </w:r>
          </w:p>
          <w:p w14:paraId="47D07B00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Sei stets des Himmels Schutz empfohlen.</w:t>
            </w:r>
          </w:p>
          <w:p w14:paraId="240B967A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So stärkt durch sie der Pol</w:t>
            </w:r>
          </w:p>
          <w:p w14:paraId="6B989A3D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So vieler Untertanen längst erwünschtes Wohl.</w:t>
            </w:r>
          </w:p>
          <w:p w14:paraId="586200C8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So soll die Königin noch lange bei uns hier verweilen</w:t>
            </w:r>
            <w:r w:rsidR="009448C1" w:rsidRPr="00013007">
              <w:rPr>
                <w:sz w:val="22"/>
                <w:szCs w:val="22"/>
              </w:rPr>
              <w:t>;</w:t>
            </w:r>
          </w:p>
          <w:p w14:paraId="42C4E4C7" w14:textId="5F41CED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Und spät, ach! spät zum Sternen eilen.</w:t>
            </w:r>
          </w:p>
          <w:p w14:paraId="16898442" w14:textId="77777777" w:rsidR="00183682" w:rsidRPr="00013007" w:rsidRDefault="00183682" w:rsidP="00BC48A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4A382E9" w14:textId="0C2AAF68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8. </w:t>
            </w:r>
            <w:r w:rsidR="001954AB" w:rsidRPr="00013007">
              <w:rPr>
                <w:smallCaps/>
                <w:sz w:val="22"/>
                <w:szCs w:val="22"/>
              </w:rPr>
              <w:t>Fam</w:t>
            </w:r>
            <w:r w:rsidR="00C720C8" w:rsidRPr="00013007">
              <w:rPr>
                <w:smallCaps/>
                <w:sz w:val="22"/>
                <w:szCs w:val="22"/>
              </w:rPr>
              <w:t>a</w:t>
            </w:r>
            <w:r w:rsidR="001954AB" w:rsidRPr="00013007">
              <w:rPr>
                <w:sz w:val="22"/>
                <w:szCs w:val="22"/>
              </w:rPr>
              <w:br/>
            </w:r>
            <w:r w:rsidR="00AF5C36" w:rsidRPr="00013007">
              <w:rPr>
                <w:sz w:val="22"/>
                <w:szCs w:val="22"/>
              </w:rPr>
              <w:t xml:space="preserve">Thus </w:t>
            </w:r>
            <w:r w:rsidR="00B460E1" w:rsidRPr="00013007">
              <w:rPr>
                <w:sz w:val="22"/>
                <w:szCs w:val="22"/>
              </w:rPr>
              <w:t>un</w:t>
            </w:r>
            <w:r w:rsidR="00AF5C36" w:rsidRPr="00013007">
              <w:rPr>
                <w:sz w:val="22"/>
                <w:szCs w:val="22"/>
              </w:rPr>
              <w:t xml:space="preserve">to </w:t>
            </w:r>
            <w:r w:rsidRPr="00013007">
              <w:rPr>
                <w:sz w:val="22"/>
                <w:szCs w:val="22"/>
              </w:rPr>
              <w:t xml:space="preserve">the </w:t>
            </w:r>
            <w:r w:rsidR="00253243" w:rsidRPr="00013007">
              <w:rPr>
                <w:sz w:val="22"/>
                <w:szCs w:val="22"/>
              </w:rPr>
              <w:t xml:space="preserve">wide </w:t>
            </w:r>
            <w:r w:rsidRPr="00013007">
              <w:rPr>
                <w:sz w:val="22"/>
                <w:szCs w:val="22"/>
              </w:rPr>
              <w:t xml:space="preserve">earthly </w:t>
            </w:r>
            <w:r w:rsidR="00253243" w:rsidRPr="00013007">
              <w:rPr>
                <w:sz w:val="22"/>
                <w:szCs w:val="22"/>
              </w:rPr>
              <w:t>orb</w:t>
            </w:r>
          </w:p>
          <w:p w14:paraId="7FE2018D" w14:textId="6C3CA932" w:rsidR="00183682" w:rsidRPr="00013007" w:rsidRDefault="00EE1EBE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May</w:t>
            </w:r>
            <w:r w:rsidR="002F3EC4" w:rsidRPr="00013007">
              <w:rPr>
                <w:sz w:val="22"/>
                <w:szCs w:val="22"/>
              </w:rPr>
              <w:t xml:space="preserve"> </w:t>
            </w:r>
            <w:r w:rsidR="00AB0064" w:rsidRPr="00013007">
              <w:rPr>
                <w:sz w:val="22"/>
                <w:szCs w:val="22"/>
              </w:rPr>
              <w:t>my</w:t>
            </w:r>
            <w:r w:rsidR="00183682" w:rsidRPr="00013007">
              <w:rPr>
                <w:sz w:val="22"/>
                <w:szCs w:val="22"/>
              </w:rPr>
              <w:t xml:space="preserve"> mouth</w:t>
            </w:r>
            <w:r w:rsidRPr="00013007">
              <w:rPr>
                <w:sz w:val="22"/>
                <w:szCs w:val="22"/>
              </w:rPr>
              <w:t xml:space="preserve"> press forward</w:t>
            </w:r>
            <w:r w:rsidR="00183682" w:rsidRPr="00013007">
              <w:rPr>
                <w:sz w:val="22"/>
                <w:szCs w:val="22"/>
              </w:rPr>
              <w:t xml:space="preserve">, filled with </w:t>
            </w:r>
            <w:r w:rsidR="00DD53BC" w:rsidRPr="00013007">
              <w:rPr>
                <w:sz w:val="22"/>
                <w:szCs w:val="22"/>
              </w:rPr>
              <w:t xml:space="preserve">[praise of] </w:t>
            </w:r>
            <w:r w:rsidR="00183682" w:rsidRPr="00013007">
              <w:rPr>
                <w:sz w:val="22"/>
                <w:szCs w:val="22"/>
              </w:rPr>
              <w:t>the Queen.</w:t>
            </w:r>
          </w:p>
          <w:p w14:paraId="1C62876B" w14:textId="30B75EA6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Her renown shall </w:t>
            </w:r>
            <w:r w:rsidR="00322C5B" w:rsidRPr="00013007">
              <w:rPr>
                <w:sz w:val="22"/>
                <w:szCs w:val="22"/>
              </w:rPr>
              <w:t>flourish</w:t>
            </w:r>
            <w:r w:rsidR="00A722FF" w:rsidRPr="00013007">
              <w:rPr>
                <w:sz w:val="22"/>
                <w:szCs w:val="22"/>
              </w:rPr>
              <w:t xml:space="preserve"> </w:t>
            </w:r>
            <w:r w:rsidR="00DD53BC" w:rsidRPr="00013007">
              <w:rPr>
                <w:sz w:val="22"/>
                <w:szCs w:val="22"/>
              </w:rPr>
              <w:t xml:space="preserve">as far as </w:t>
            </w:r>
            <w:r w:rsidRPr="00013007">
              <w:rPr>
                <w:sz w:val="22"/>
                <w:szCs w:val="22"/>
              </w:rPr>
              <w:t xml:space="preserve">the </w:t>
            </w:r>
            <w:r w:rsidR="00F43038" w:rsidRPr="00013007">
              <w:rPr>
                <w:sz w:val="22"/>
                <w:szCs w:val="22"/>
              </w:rPr>
              <w:t>axes</w:t>
            </w:r>
          </w:p>
          <w:p w14:paraId="0AF1DDD4" w14:textId="542C1854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Of beautifully </w:t>
            </w:r>
            <w:r w:rsidR="00322C5B" w:rsidRPr="00013007">
              <w:rPr>
                <w:sz w:val="22"/>
                <w:szCs w:val="22"/>
              </w:rPr>
              <w:t>star-bedecked</w:t>
            </w:r>
            <w:r w:rsidRPr="00013007">
              <w:rPr>
                <w:sz w:val="22"/>
                <w:szCs w:val="22"/>
              </w:rPr>
              <w:t xml:space="preserve"> heaven;</w:t>
            </w:r>
          </w:p>
          <w:p w14:paraId="7BD7CC3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May the Queen of the Saxons and </w:t>
            </w:r>
            <w:r w:rsidR="00CA637D" w:rsidRPr="00013007">
              <w:rPr>
                <w:sz w:val="22"/>
                <w:szCs w:val="22"/>
              </w:rPr>
              <w:t xml:space="preserve">of </w:t>
            </w:r>
            <w:r w:rsidRPr="00013007">
              <w:rPr>
                <w:sz w:val="22"/>
                <w:szCs w:val="22"/>
              </w:rPr>
              <w:t>the Poles</w:t>
            </w:r>
          </w:p>
          <w:p w14:paraId="20C1DDF4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Be ever commended to heaven’s protection.</w:t>
            </w:r>
          </w:p>
          <w:p w14:paraId="486CA53E" w14:textId="7AA8ED09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Thus the pole</w:t>
            </w:r>
            <w:r w:rsidR="004F6C91" w:rsidRPr="00013007">
              <w:rPr>
                <w:sz w:val="22"/>
                <w:szCs w:val="22"/>
              </w:rPr>
              <w:t xml:space="preserve"> [of the </w:t>
            </w:r>
            <w:r w:rsidR="00D96AD1" w:rsidRPr="00013007">
              <w:rPr>
                <w:sz w:val="22"/>
                <w:szCs w:val="22"/>
              </w:rPr>
              <w:t>earthly-</w:t>
            </w:r>
            <w:r w:rsidR="004F6C91" w:rsidRPr="00013007">
              <w:rPr>
                <w:sz w:val="22"/>
                <w:szCs w:val="22"/>
              </w:rPr>
              <w:t>heavenly ax</w:t>
            </w:r>
            <w:r w:rsidR="00F43038" w:rsidRPr="00013007">
              <w:rPr>
                <w:sz w:val="22"/>
                <w:szCs w:val="22"/>
              </w:rPr>
              <w:t>e</w:t>
            </w:r>
            <w:r w:rsidR="004F6C91" w:rsidRPr="00013007">
              <w:rPr>
                <w:sz w:val="22"/>
                <w:szCs w:val="22"/>
              </w:rPr>
              <w:t>s] bolsters</w:t>
            </w:r>
            <w:r w:rsidR="005601D9" w:rsidRPr="00013007">
              <w:rPr>
                <w:sz w:val="22"/>
                <w:szCs w:val="22"/>
              </w:rPr>
              <w:t>,</w:t>
            </w:r>
            <w:r w:rsidRPr="00013007">
              <w:rPr>
                <w:sz w:val="22"/>
                <w:szCs w:val="22"/>
              </w:rPr>
              <w:t xml:space="preserve"> </w:t>
            </w:r>
            <w:r w:rsidR="008C1579" w:rsidRPr="00013007">
              <w:rPr>
                <w:sz w:val="22"/>
                <w:szCs w:val="22"/>
              </w:rPr>
              <w:t xml:space="preserve">by </w:t>
            </w:r>
            <w:r w:rsidRPr="00013007">
              <w:rPr>
                <w:sz w:val="22"/>
                <w:szCs w:val="22"/>
              </w:rPr>
              <w:t>her</w:t>
            </w:r>
            <w:r w:rsidR="005601D9" w:rsidRPr="00013007">
              <w:rPr>
                <w:sz w:val="22"/>
                <w:szCs w:val="22"/>
              </w:rPr>
              <w:t>,</w:t>
            </w:r>
          </w:p>
          <w:p w14:paraId="0B0C1FEE" w14:textId="369B4C55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The wellbeing </w:t>
            </w:r>
            <w:r w:rsidR="008C1579" w:rsidRPr="00013007">
              <w:rPr>
                <w:sz w:val="22"/>
                <w:szCs w:val="22"/>
              </w:rPr>
              <w:t xml:space="preserve">long </w:t>
            </w:r>
            <w:r w:rsidRPr="00013007">
              <w:rPr>
                <w:sz w:val="22"/>
                <w:szCs w:val="22"/>
              </w:rPr>
              <w:t>desired by so many subjects.</w:t>
            </w:r>
          </w:p>
          <w:p w14:paraId="6B31B038" w14:textId="7ECC363C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Thus </w:t>
            </w:r>
            <w:r w:rsidR="00975C88" w:rsidRPr="00013007">
              <w:rPr>
                <w:sz w:val="22"/>
                <w:szCs w:val="22"/>
              </w:rPr>
              <w:t xml:space="preserve">shall </w:t>
            </w:r>
            <w:r w:rsidRPr="00013007">
              <w:rPr>
                <w:sz w:val="22"/>
                <w:szCs w:val="22"/>
              </w:rPr>
              <w:t>the Queen long tarry with us here,</w:t>
            </w:r>
          </w:p>
          <w:p w14:paraId="6C424E79" w14:textId="77777777" w:rsidR="00183682" w:rsidRPr="00013007" w:rsidRDefault="00183682" w:rsidP="0018368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And late, ah, late, hasten to the stars.</w:t>
            </w:r>
          </w:p>
          <w:p w14:paraId="46C97B28" w14:textId="77777777" w:rsidR="00183682" w:rsidRPr="00013007" w:rsidRDefault="00183682" w:rsidP="00EE64B6">
            <w:pPr>
              <w:rPr>
                <w:iCs/>
                <w:sz w:val="22"/>
                <w:szCs w:val="22"/>
              </w:rPr>
            </w:pPr>
          </w:p>
        </w:tc>
      </w:tr>
      <w:tr w:rsidR="001D12C2" w:rsidRPr="005507D6" w14:paraId="5A84418E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6549590" w14:textId="588A5D02" w:rsidR="001D12C2" w:rsidRPr="00013007" w:rsidRDefault="001D12C2" w:rsidP="001D12C2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9. </w:t>
            </w:r>
            <w:r w:rsidR="00852644" w:rsidRPr="00013007">
              <w:rPr>
                <w:smallCaps/>
                <w:sz w:val="22"/>
                <w:szCs w:val="22"/>
              </w:rPr>
              <w:t>Irene</w:t>
            </w:r>
            <w:r w:rsidR="00852644" w:rsidRPr="00013007" w:rsidDel="00852644">
              <w:rPr>
                <w:i/>
                <w:iCs/>
                <w:sz w:val="22"/>
                <w:szCs w:val="22"/>
              </w:rPr>
              <w:t xml:space="preserve"> </w:t>
            </w:r>
            <w:r w:rsidR="00852644" w:rsidRPr="00013007">
              <w:rPr>
                <w:i/>
                <w:iCs/>
                <w:sz w:val="22"/>
                <w:szCs w:val="22"/>
              </w:rPr>
              <w:br/>
            </w:r>
            <w:r w:rsidRPr="00013007">
              <w:rPr>
                <w:sz w:val="22"/>
                <w:szCs w:val="22"/>
              </w:rPr>
              <w:t>Blühet, ihr Linden in Sachsen, wie Zedern!</w:t>
            </w:r>
          </w:p>
          <w:p w14:paraId="05FA8E68" w14:textId="71AD0FC9" w:rsidR="001D12C2" w:rsidRPr="00013007" w:rsidRDefault="00852644" w:rsidP="006E4E23">
            <w:pPr>
              <w:rPr>
                <w:sz w:val="22"/>
                <w:szCs w:val="22"/>
              </w:rPr>
            </w:pPr>
            <w:r w:rsidRPr="00013007">
              <w:rPr>
                <w:smallCaps/>
                <w:sz w:val="22"/>
                <w:szCs w:val="22"/>
              </w:rPr>
              <w:t>Bellona</w:t>
            </w:r>
            <w:r w:rsidRPr="00013007" w:rsidDel="00852644">
              <w:rPr>
                <w:i/>
                <w:iCs/>
                <w:sz w:val="22"/>
                <w:szCs w:val="22"/>
              </w:rPr>
              <w:t xml:space="preserve"> </w:t>
            </w:r>
            <w:r w:rsidRPr="00013007">
              <w:rPr>
                <w:i/>
                <w:iCs/>
                <w:sz w:val="22"/>
                <w:szCs w:val="22"/>
              </w:rPr>
              <w:br/>
            </w:r>
            <w:r w:rsidR="001D12C2" w:rsidRPr="00013007">
              <w:rPr>
                <w:sz w:val="22"/>
                <w:szCs w:val="22"/>
              </w:rPr>
              <w:t>Schallet mit Waffen und Wagen und Rädern!</w:t>
            </w:r>
          </w:p>
          <w:p w14:paraId="7835DE21" w14:textId="30B7A6A6" w:rsidR="001D12C2" w:rsidRPr="00013007" w:rsidRDefault="00852644" w:rsidP="006E4E23">
            <w:pPr>
              <w:rPr>
                <w:sz w:val="22"/>
                <w:szCs w:val="22"/>
              </w:rPr>
            </w:pPr>
            <w:r w:rsidRPr="00013007">
              <w:rPr>
                <w:smallCaps/>
                <w:sz w:val="22"/>
                <w:szCs w:val="22"/>
              </w:rPr>
              <w:t>Pallas</w:t>
            </w:r>
            <w:r w:rsidRPr="00013007" w:rsidDel="001954AB">
              <w:rPr>
                <w:i/>
                <w:iCs/>
                <w:sz w:val="22"/>
                <w:szCs w:val="22"/>
              </w:rPr>
              <w:t xml:space="preserve"> </w:t>
            </w:r>
            <w:r w:rsidRPr="00013007">
              <w:rPr>
                <w:i/>
                <w:iCs/>
                <w:sz w:val="22"/>
                <w:szCs w:val="22"/>
              </w:rPr>
              <w:br/>
            </w:r>
            <w:r w:rsidR="001D12C2" w:rsidRPr="00013007">
              <w:rPr>
                <w:sz w:val="22"/>
                <w:szCs w:val="22"/>
              </w:rPr>
              <w:t>Singet, ihr Musen, mit völligem Klang!</w:t>
            </w:r>
          </w:p>
          <w:p w14:paraId="45979A97" w14:textId="765BA4AC" w:rsidR="001D12C2" w:rsidRPr="00013007" w:rsidRDefault="00276998" w:rsidP="006E4E23">
            <w:pPr>
              <w:rPr>
                <w:sz w:val="22"/>
                <w:szCs w:val="22"/>
              </w:rPr>
            </w:pPr>
            <w:r w:rsidRPr="00013007">
              <w:rPr>
                <w:smallCaps/>
                <w:sz w:val="22"/>
                <w:szCs w:val="22"/>
              </w:rPr>
              <w:t>Fama</w:t>
            </w:r>
            <w:r w:rsidRPr="00013007" w:rsidDel="00276998">
              <w:rPr>
                <w:i/>
                <w:iCs/>
                <w:sz w:val="22"/>
                <w:szCs w:val="22"/>
              </w:rPr>
              <w:t xml:space="preserve"> </w:t>
            </w:r>
            <w:r w:rsidRPr="00013007">
              <w:rPr>
                <w:i/>
                <w:iCs/>
                <w:sz w:val="22"/>
                <w:szCs w:val="22"/>
              </w:rPr>
              <w:br/>
            </w:r>
            <w:r w:rsidR="001D12C2" w:rsidRPr="00013007">
              <w:rPr>
                <w:sz w:val="22"/>
                <w:szCs w:val="22"/>
              </w:rPr>
              <w:t>Fröhliche Stunden, ihr freudigen Zeiten!</w:t>
            </w:r>
          </w:p>
          <w:p w14:paraId="64125D68" w14:textId="77777777" w:rsidR="001D12C2" w:rsidRPr="00013007" w:rsidRDefault="001D12C2" w:rsidP="006E4E23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Gönnt uns noch öfters die güldenen Freuden:</w:t>
            </w:r>
          </w:p>
          <w:p w14:paraId="2F9654B8" w14:textId="3D9A77CB" w:rsidR="001D12C2" w:rsidRPr="00013007" w:rsidRDefault="001D12C2" w:rsidP="006E4E23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Königin, lebe, ja lebe noch lang!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D5A81B5" w14:textId="156FE0DC" w:rsidR="00567216" w:rsidRPr="00013007" w:rsidRDefault="00183682" w:rsidP="00780FCE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9. </w:t>
            </w:r>
            <w:r w:rsidR="00852644" w:rsidRPr="00013007">
              <w:rPr>
                <w:smallCaps/>
                <w:sz w:val="22"/>
                <w:szCs w:val="22"/>
              </w:rPr>
              <w:t>Irene</w:t>
            </w:r>
            <w:r w:rsidR="00852644" w:rsidRPr="00013007">
              <w:rPr>
                <w:sz w:val="22"/>
                <w:szCs w:val="22"/>
              </w:rPr>
              <w:t xml:space="preserve"> </w:t>
            </w:r>
            <w:r w:rsidR="00852644" w:rsidRPr="00013007">
              <w:rPr>
                <w:sz w:val="22"/>
                <w:szCs w:val="22"/>
              </w:rPr>
              <w:br/>
            </w:r>
            <w:r w:rsidR="00CD481F" w:rsidRPr="00013007">
              <w:rPr>
                <w:sz w:val="22"/>
                <w:szCs w:val="22"/>
              </w:rPr>
              <w:t>Blossom</w:t>
            </w:r>
            <w:r w:rsidR="00A76209" w:rsidRPr="00013007">
              <w:rPr>
                <w:sz w:val="22"/>
                <w:szCs w:val="22"/>
              </w:rPr>
              <w:t xml:space="preserve">, </w:t>
            </w:r>
            <w:r w:rsidR="00CD481F" w:rsidRPr="00013007">
              <w:rPr>
                <w:sz w:val="22"/>
                <w:szCs w:val="22"/>
              </w:rPr>
              <w:t>you lindens in Saxony, like cedars.</w:t>
            </w:r>
            <w:r w:rsidR="00276998" w:rsidRPr="00013007">
              <w:rPr>
                <w:smallCaps/>
                <w:sz w:val="22"/>
                <w:szCs w:val="22"/>
              </w:rPr>
              <w:br/>
            </w:r>
            <w:r w:rsidR="00852644" w:rsidRPr="00013007">
              <w:rPr>
                <w:smallCaps/>
                <w:sz w:val="22"/>
                <w:szCs w:val="22"/>
              </w:rPr>
              <w:t>Bellona</w:t>
            </w:r>
            <w:r w:rsidR="00852644" w:rsidRPr="00013007">
              <w:rPr>
                <w:sz w:val="22"/>
                <w:szCs w:val="22"/>
              </w:rPr>
              <w:t xml:space="preserve"> </w:t>
            </w:r>
            <w:r w:rsidR="00852644" w:rsidRPr="00013007">
              <w:rPr>
                <w:sz w:val="22"/>
                <w:szCs w:val="22"/>
              </w:rPr>
              <w:br/>
            </w:r>
            <w:r w:rsidR="00867DBC" w:rsidRPr="00013007">
              <w:rPr>
                <w:sz w:val="22"/>
                <w:szCs w:val="22"/>
              </w:rPr>
              <w:t>Make noise</w:t>
            </w:r>
            <w:r w:rsidR="009B366C" w:rsidRPr="00013007">
              <w:rPr>
                <w:sz w:val="22"/>
                <w:szCs w:val="22"/>
              </w:rPr>
              <w:t xml:space="preserve"> </w:t>
            </w:r>
            <w:r w:rsidR="00567216" w:rsidRPr="00013007">
              <w:rPr>
                <w:sz w:val="22"/>
                <w:szCs w:val="22"/>
              </w:rPr>
              <w:t xml:space="preserve">with weapons and chariots </w:t>
            </w:r>
            <w:r w:rsidR="00A7703C" w:rsidRPr="00013007">
              <w:rPr>
                <w:sz w:val="22"/>
                <w:szCs w:val="22"/>
              </w:rPr>
              <w:t xml:space="preserve">and </w:t>
            </w:r>
            <w:r w:rsidR="009A676D" w:rsidRPr="00013007">
              <w:rPr>
                <w:sz w:val="22"/>
                <w:szCs w:val="22"/>
              </w:rPr>
              <w:t>wheels</w:t>
            </w:r>
            <w:r w:rsidR="00A7703C" w:rsidRPr="00013007">
              <w:rPr>
                <w:sz w:val="22"/>
                <w:szCs w:val="22"/>
              </w:rPr>
              <w:t>.</w:t>
            </w:r>
          </w:p>
          <w:p w14:paraId="142F0ABF" w14:textId="00121225" w:rsidR="00A7703C" w:rsidRPr="00013007" w:rsidRDefault="00276998" w:rsidP="00780FCE">
            <w:pPr>
              <w:rPr>
                <w:sz w:val="22"/>
                <w:szCs w:val="22"/>
              </w:rPr>
            </w:pPr>
            <w:r w:rsidRPr="00013007">
              <w:rPr>
                <w:smallCaps/>
                <w:sz w:val="22"/>
                <w:szCs w:val="22"/>
              </w:rPr>
              <w:t>Pallas</w:t>
            </w:r>
            <w:r w:rsidRPr="00013007" w:rsidDel="001954AB">
              <w:rPr>
                <w:i/>
                <w:iCs/>
                <w:sz w:val="22"/>
                <w:szCs w:val="22"/>
              </w:rPr>
              <w:t xml:space="preserve"> </w:t>
            </w:r>
            <w:r w:rsidRPr="00013007">
              <w:rPr>
                <w:i/>
                <w:iCs/>
                <w:sz w:val="22"/>
                <w:szCs w:val="22"/>
              </w:rPr>
              <w:br/>
            </w:r>
            <w:r w:rsidR="00A7703C" w:rsidRPr="00013007">
              <w:rPr>
                <w:sz w:val="22"/>
                <w:szCs w:val="22"/>
              </w:rPr>
              <w:t xml:space="preserve">Sing, you muses, with full </w:t>
            </w:r>
            <w:r w:rsidR="00275682" w:rsidRPr="00013007">
              <w:rPr>
                <w:sz w:val="22"/>
                <w:szCs w:val="22"/>
              </w:rPr>
              <w:t>clangor</w:t>
            </w:r>
            <w:r w:rsidR="00A7703C" w:rsidRPr="00013007">
              <w:rPr>
                <w:sz w:val="22"/>
                <w:szCs w:val="22"/>
              </w:rPr>
              <w:t>.</w:t>
            </w:r>
          </w:p>
          <w:p w14:paraId="6BBBFCF4" w14:textId="507D9162" w:rsidR="00A7703C" w:rsidRPr="00013007" w:rsidRDefault="00276998" w:rsidP="00780FCE">
            <w:pPr>
              <w:rPr>
                <w:sz w:val="22"/>
                <w:szCs w:val="22"/>
              </w:rPr>
            </w:pPr>
            <w:r w:rsidRPr="00013007">
              <w:rPr>
                <w:smallCaps/>
                <w:sz w:val="22"/>
                <w:szCs w:val="22"/>
              </w:rPr>
              <w:t>Fam</w:t>
            </w:r>
            <w:r w:rsidR="00C720C8" w:rsidRPr="00013007">
              <w:rPr>
                <w:smallCaps/>
                <w:sz w:val="22"/>
                <w:szCs w:val="22"/>
              </w:rPr>
              <w:t>a</w:t>
            </w:r>
            <w:r w:rsidRPr="00013007" w:rsidDel="00276998">
              <w:rPr>
                <w:i/>
                <w:iCs/>
                <w:sz w:val="22"/>
                <w:szCs w:val="22"/>
              </w:rPr>
              <w:t xml:space="preserve"> </w:t>
            </w:r>
            <w:r w:rsidRPr="00013007">
              <w:rPr>
                <w:i/>
                <w:iCs/>
                <w:sz w:val="22"/>
                <w:szCs w:val="22"/>
              </w:rPr>
              <w:br/>
            </w:r>
            <w:r w:rsidR="008B539F" w:rsidRPr="00013007">
              <w:rPr>
                <w:sz w:val="22"/>
                <w:szCs w:val="22"/>
              </w:rPr>
              <w:t xml:space="preserve">Cheerful </w:t>
            </w:r>
            <w:r w:rsidR="00A7703C" w:rsidRPr="00013007">
              <w:rPr>
                <w:sz w:val="22"/>
                <w:szCs w:val="22"/>
              </w:rPr>
              <w:t>hours, you joyous times</w:t>
            </w:r>
            <w:r w:rsidR="004607C0" w:rsidRPr="00013007">
              <w:rPr>
                <w:sz w:val="22"/>
                <w:szCs w:val="22"/>
              </w:rPr>
              <w:t>!</w:t>
            </w:r>
          </w:p>
          <w:p w14:paraId="25E405FE" w14:textId="28ADBF93" w:rsidR="00A7703C" w:rsidRPr="00013007" w:rsidRDefault="00A7703C" w:rsidP="00780FCE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Grant us</w:t>
            </w:r>
            <w:r w:rsidR="00990D38" w:rsidRPr="00013007">
              <w:rPr>
                <w:sz w:val="22"/>
                <w:szCs w:val="22"/>
              </w:rPr>
              <w:t xml:space="preserve"> </w:t>
            </w:r>
            <w:r w:rsidR="00275682" w:rsidRPr="00013007">
              <w:rPr>
                <w:sz w:val="22"/>
                <w:szCs w:val="22"/>
              </w:rPr>
              <w:t xml:space="preserve">yet again and again </w:t>
            </w:r>
            <w:r w:rsidR="0065077C" w:rsidRPr="00013007">
              <w:rPr>
                <w:sz w:val="22"/>
                <w:szCs w:val="22"/>
              </w:rPr>
              <w:t xml:space="preserve">the </w:t>
            </w:r>
            <w:r w:rsidR="00990D38" w:rsidRPr="00013007">
              <w:rPr>
                <w:sz w:val="22"/>
                <w:szCs w:val="22"/>
              </w:rPr>
              <w:t>golden joy</w:t>
            </w:r>
            <w:r w:rsidR="002720F8" w:rsidRPr="00013007">
              <w:rPr>
                <w:sz w:val="22"/>
                <w:szCs w:val="22"/>
              </w:rPr>
              <w:t>s</w:t>
            </w:r>
            <w:r w:rsidR="00990D38" w:rsidRPr="00013007">
              <w:rPr>
                <w:sz w:val="22"/>
                <w:szCs w:val="22"/>
              </w:rPr>
              <w:t>:</w:t>
            </w:r>
          </w:p>
          <w:p w14:paraId="37C6A3BC" w14:textId="0779CEEF" w:rsidR="00990D38" w:rsidRPr="00013007" w:rsidRDefault="00186DE8" w:rsidP="00780FCE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>“</w:t>
            </w:r>
            <w:r w:rsidR="00990D38" w:rsidRPr="00013007">
              <w:rPr>
                <w:sz w:val="22"/>
                <w:szCs w:val="22"/>
              </w:rPr>
              <w:t>Long live the Queen, yes</w:t>
            </w:r>
            <w:r w:rsidR="00CA637D" w:rsidRPr="00013007">
              <w:rPr>
                <w:sz w:val="22"/>
                <w:szCs w:val="22"/>
              </w:rPr>
              <w:t xml:space="preserve"> </w:t>
            </w:r>
            <w:r w:rsidR="00990D38" w:rsidRPr="00013007">
              <w:rPr>
                <w:sz w:val="22"/>
                <w:szCs w:val="22"/>
              </w:rPr>
              <w:t xml:space="preserve">live </w:t>
            </w:r>
            <w:r w:rsidR="00CA637D" w:rsidRPr="00013007">
              <w:rPr>
                <w:sz w:val="22"/>
                <w:szCs w:val="22"/>
              </w:rPr>
              <w:t xml:space="preserve">yet </w:t>
            </w:r>
            <w:r w:rsidR="00990D38" w:rsidRPr="00013007">
              <w:rPr>
                <w:sz w:val="22"/>
                <w:szCs w:val="22"/>
              </w:rPr>
              <w:t>long</w:t>
            </w:r>
            <w:r w:rsidR="006B4A23" w:rsidRPr="00013007">
              <w:rPr>
                <w:sz w:val="22"/>
                <w:szCs w:val="22"/>
              </w:rPr>
              <w:t>!</w:t>
            </w:r>
            <w:r w:rsidRPr="00013007">
              <w:rPr>
                <w:sz w:val="22"/>
                <w:szCs w:val="22"/>
              </w:rPr>
              <w:t>”</w:t>
            </w:r>
            <w:r w:rsidR="00355D00" w:rsidRPr="00013007">
              <w:rPr>
                <w:sz w:val="22"/>
                <w:szCs w:val="22"/>
              </w:rPr>
              <w:br/>
            </w:r>
          </w:p>
        </w:tc>
      </w:tr>
      <w:tr w:rsidR="00355D00" w14:paraId="15D682CA" w14:textId="77777777" w:rsidTr="0001300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A6D6E" w14:textId="77777777" w:rsidR="00355D00" w:rsidRPr="00013007" w:rsidRDefault="00355D00" w:rsidP="00355D0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FFCE" w14:textId="605EF662" w:rsidR="00355D00" w:rsidRPr="00013007" w:rsidRDefault="00355D00" w:rsidP="00355D00">
            <w:pPr>
              <w:rPr>
                <w:sz w:val="22"/>
                <w:szCs w:val="22"/>
              </w:rPr>
            </w:pPr>
            <w:r w:rsidRPr="00013007">
              <w:rPr>
                <w:sz w:val="22"/>
                <w:szCs w:val="22"/>
              </w:rPr>
              <w:t xml:space="preserve">(transl. Michael Marissen </w:t>
            </w:r>
            <w:r w:rsidR="00172672" w:rsidRPr="00013007">
              <w:rPr>
                <w:sz w:val="22"/>
                <w:szCs w:val="22"/>
              </w:rPr>
              <w:t>&amp;</w:t>
            </w:r>
            <w:r w:rsidRPr="00013007">
              <w:rPr>
                <w:sz w:val="22"/>
                <w:szCs w:val="22"/>
              </w:rPr>
              <w:t xml:space="preserve"> Daniel R. Melamed)</w:t>
            </w:r>
          </w:p>
        </w:tc>
      </w:tr>
    </w:tbl>
    <w:p w14:paraId="3399CFE0" w14:textId="77777777" w:rsidR="00013007" w:rsidRDefault="00013007" w:rsidP="00013007">
      <w:pPr>
        <w:jc w:val="center"/>
        <w:rPr>
          <w:b/>
          <w:bCs/>
          <w:noProof/>
          <w:sz w:val="22"/>
        </w:rPr>
      </w:pPr>
    </w:p>
    <w:p w14:paraId="2EC89899" w14:textId="23BF29CC" w:rsidR="00013007" w:rsidRDefault="00013007" w:rsidP="00013007">
      <w:pPr>
        <w:jc w:val="center"/>
        <w:rPr>
          <w:b/>
          <w:bCs/>
          <w:sz w:val="22"/>
        </w:rPr>
      </w:pPr>
      <w:bookmarkStart w:id="1" w:name="_Hlk109028478"/>
      <w:r>
        <w:rPr>
          <w:b/>
          <w:bCs/>
          <w:noProof/>
          <w:sz w:val="22"/>
        </w:rPr>
        <w:drawing>
          <wp:inline distT="0" distB="0" distL="0" distR="0" wp14:anchorId="03C83B5B" wp14:editId="346C6276">
            <wp:extent cx="829945" cy="829945"/>
            <wp:effectExtent l="0" t="0" r="8255" b="8255"/>
            <wp:docPr id="796555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5597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BAA0F" w14:textId="6E848BD7" w:rsidR="00013007" w:rsidRPr="00013007" w:rsidRDefault="00013007" w:rsidP="00013007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http://www.bachcantatatexts.org/BWV214</w:t>
        </w:r>
      </w:hyperlink>
      <w:r>
        <w:t xml:space="preserve"> for an annotated translation</w:t>
      </w:r>
      <w:bookmarkEnd w:id="1"/>
    </w:p>
    <w:sectPr w:rsidR="00013007" w:rsidRPr="00013007" w:rsidSect="003265D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DD06" w14:textId="77777777" w:rsidR="003265DE" w:rsidRDefault="003265DE" w:rsidP="001D12C2">
      <w:r>
        <w:separator/>
      </w:r>
    </w:p>
  </w:endnote>
  <w:endnote w:type="continuationSeparator" w:id="0">
    <w:p w14:paraId="367D659B" w14:textId="77777777" w:rsidR="003265DE" w:rsidRDefault="003265DE" w:rsidP="001D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A6AA" w14:textId="77777777" w:rsidR="003265DE" w:rsidRDefault="003265DE" w:rsidP="001D12C2"/>
  </w:footnote>
  <w:footnote w:type="continuationSeparator" w:id="0">
    <w:p w14:paraId="65127121" w14:textId="77777777" w:rsidR="003265DE" w:rsidRDefault="003265DE" w:rsidP="001D12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0"/>
    <w:rsid w:val="00011025"/>
    <w:rsid w:val="00013007"/>
    <w:rsid w:val="00015042"/>
    <w:rsid w:val="000205CA"/>
    <w:rsid w:val="00020AD5"/>
    <w:rsid w:val="00034EAC"/>
    <w:rsid w:val="00046F1C"/>
    <w:rsid w:val="000542B5"/>
    <w:rsid w:val="0005749E"/>
    <w:rsid w:val="00060EAD"/>
    <w:rsid w:val="00064D9D"/>
    <w:rsid w:val="00071DB1"/>
    <w:rsid w:val="0007674A"/>
    <w:rsid w:val="00085F27"/>
    <w:rsid w:val="00095918"/>
    <w:rsid w:val="000A134F"/>
    <w:rsid w:val="000A5FC5"/>
    <w:rsid w:val="000B26CE"/>
    <w:rsid w:val="000C1ED4"/>
    <w:rsid w:val="000D0B24"/>
    <w:rsid w:val="000D2510"/>
    <w:rsid w:val="000D3076"/>
    <w:rsid w:val="000D5C50"/>
    <w:rsid w:val="000E32CF"/>
    <w:rsid w:val="000E3695"/>
    <w:rsid w:val="0010381E"/>
    <w:rsid w:val="0011025A"/>
    <w:rsid w:val="00115C72"/>
    <w:rsid w:val="00121AE3"/>
    <w:rsid w:val="0012500C"/>
    <w:rsid w:val="001348EE"/>
    <w:rsid w:val="00137DAB"/>
    <w:rsid w:val="0014315D"/>
    <w:rsid w:val="001514BC"/>
    <w:rsid w:val="00151DA3"/>
    <w:rsid w:val="00153458"/>
    <w:rsid w:val="001559FF"/>
    <w:rsid w:val="00165160"/>
    <w:rsid w:val="00172672"/>
    <w:rsid w:val="00172FE6"/>
    <w:rsid w:val="001806CC"/>
    <w:rsid w:val="00183682"/>
    <w:rsid w:val="00186DE8"/>
    <w:rsid w:val="00193076"/>
    <w:rsid w:val="001954AB"/>
    <w:rsid w:val="001A3DC2"/>
    <w:rsid w:val="001B6066"/>
    <w:rsid w:val="001C078E"/>
    <w:rsid w:val="001C3010"/>
    <w:rsid w:val="001D12C2"/>
    <w:rsid w:val="001D5105"/>
    <w:rsid w:val="001E69CD"/>
    <w:rsid w:val="001E6F4B"/>
    <w:rsid w:val="001F2381"/>
    <w:rsid w:val="001F4513"/>
    <w:rsid w:val="002011E0"/>
    <w:rsid w:val="00203A9A"/>
    <w:rsid w:val="002126D3"/>
    <w:rsid w:val="00223671"/>
    <w:rsid w:val="002239F6"/>
    <w:rsid w:val="00232766"/>
    <w:rsid w:val="00236089"/>
    <w:rsid w:val="00236640"/>
    <w:rsid w:val="00251A6E"/>
    <w:rsid w:val="00253243"/>
    <w:rsid w:val="00255EEA"/>
    <w:rsid w:val="002606BC"/>
    <w:rsid w:val="002720F8"/>
    <w:rsid w:val="00275682"/>
    <w:rsid w:val="00275F39"/>
    <w:rsid w:val="00276998"/>
    <w:rsid w:val="00286383"/>
    <w:rsid w:val="0028642E"/>
    <w:rsid w:val="0029076E"/>
    <w:rsid w:val="00291645"/>
    <w:rsid w:val="002957C5"/>
    <w:rsid w:val="00297B16"/>
    <w:rsid w:val="002A6A9B"/>
    <w:rsid w:val="002B16D1"/>
    <w:rsid w:val="002B18E8"/>
    <w:rsid w:val="002D052E"/>
    <w:rsid w:val="002D0597"/>
    <w:rsid w:val="002E0417"/>
    <w:rsid w:val="002E4467"/>
    <w:rsid w:val="002F3EC4"/>
    <w:rsid w:val="0030003D"/>
    <w:rsid w:val="003107DF"/>
    <w:rsid w:val="00322C5B"/>
    <w:rsid w:val="003265DE"/>
    <w:rsid w:val="00327976"/>
    <w:rsid w:val="003336BA"/>
    <w:rsid w:val="00336691"/>
    <w:rsid w:val="003421AB"/>
    <w:rsid w:val="003466EA"/>
    <w:rsid w:val="00351B18"/>
    <w:rsid w:val="00354E3B"/>
    <w:rsid w:val="00355D00"/>
    <w:rsid w:val="00355F17"/>
    <w:rsid w:val="003568A8"/>
    <w:rsid w:val="003574B8"/>
    <w:rsid w:val="00361823"/>
    <w:rsid w:val="003638BF"/>
    <w:rsid w:val="00370299"/>
    <w:rsid w:val="00372F96"/>
    <w:rsid w:val="00374135"/>
    <w:rsid w:val="003754E8"/>
    <w:rsid w:val="003806D6"/>
    <w:rsid w:val="0038523E"/>
    <w:rsid w:val="003B0FB0"/>
    <w:rsid w:val="003B56A8"/>
    <w:rsid w:val="003B56C6"/>
    <w:rsid w:val="003B6030"/>
    <w:rsid w:val="003C0A07"/>
    <w:rsid w:val="003C5EBB"/>
    <w:rsid w:val="003D17F7"/>
    <w:rsid w:val="003E1330"/>
    <w:rsid w:val="004047B2"/>
    <w:rsid w:val="004051DE"/>
    <w:rsid w:val="00412F28"/>
    <w:rsid w:val="0041352D"/>
    <w:rsid w:val="004141A8"/>
    <w:rsid w:val="0045254B"/>
    <w:rsid w:val="004577D2"/>
    <w:rsid w:val="0046000A"/>
    <w:rsid w:val="004607C0"/>
    <w:rsid w:val="00464659"/>
    <w:rsid w:val="00466919"/>
    <w:rsid w:val="004740A6"/>
    <w:rsid w:val="0047637A"/>
    <w:rsid w:val="004946C7"/>
    <w:rsid w:val="00496A0D"/>
    <w:rsid w:val="004A6BEF"/>
    <w:rsid w:val="004B0DD0"/>
    <w:rsid w:val="004B0F94"/>
    <w:rsid w:val="004D64E2"/>
    <w:rsid w:val="004E4CED"/>
    <w:rsid w:val="004E677F"/>
    <w:rsid w:val="004F0AFD"/>
    <w:rsid w:val="004F3AE5"/>
    <w:rsid w:val="004F6C91"/>
    <w:rsid w:val="004F6F09"/>
    <w:rsid w:val="00510524"/>
    <w:rsid w:val="005179A6"/>
    <w:rsid w:val="0052277F"/>
    <w:rsid w:val="00524BC3"/>
    <w:rsid w:val="00537958"/>
    <w:rsid w:val="00546351"/>
    <w:rsid w:val="005507D6"/>
    <w:rsid w:val="00556719"/>
    <w:rsid w:val="005601D9"/>
    <w:rsid w:val="00567216"/>
    <w:rsid w:val="00571A33"/>
    <w:rsid w:val="005734F7"/>
    <w:rsid w:val="00573984"/>
    <w:rsid w:val="0058079D"/>
    <w:rsid w:val="005A285A"/>
    <w:rsid w:val="005A5BF4"/>
    <w:rsid w:val="005D21E9"/>
    <w:rsid w:val="00611008"/>
    <w:rsid w:val="00612C86"/>
    <w:rsid w:val="0061448D"/>
    <w:rsid w:val="00616500"/>
    <w:rsid w:val="00624484"/>
    <w:rsid w:val="006401A9"/>
    <w:rsid w:val="00640E65"/>
    <w:rsid w:val="0064640E"/>
    <w:rsid w:val="0065077C"/>
    <w:rsid w:val="00652830"/>
    <w:rsid w:val="00655CCF"/>
    <w:rsid w:val="006567D7"/>
    <w:rsid w:val="0067074F"/>
    <w:rsid w:val="00680F10"/>
    <w:rsid w:val="0068133F"/>
    <w:rsid w:val="00686029"/>
    <w:rsid w:val="0069189E"/>
    <w:rsid w:val="00693B39"/>
    <w:rsid w:val="0069733D"/>
    <w:rsid w:val="006A0F47"/>
    <w:rsid w:val="006A7C79"/>
    <w:rsid w:val="006A7CB3"/>
    <w:rsid w:val="006B0977"/>
    <w:rsid w:val="006B4A23"/>
    <w:rsid w:val="006C1C6C"/>
    <w:rsid w:val="006C5319"/>
    <w:rsid w:val="006C5A18"/>
    <w:rsid w:val="006C7907"/>
    <w:rsid w:val="006C7FBE"/>
    <w:rsid w:val="006D0DE0"/>
    <w:rsid w:val="006D21B9"/>
    <w:rsid w:val="006D38C9"/>
    <w:rsid w:val="006D40A6"/>
    <w:rsid w:val="006E4E23"/>
    <w:rsid w:val="006F22C1"/>
    <w:rsid w:val="006F5802"/>
    <w:rsid w:val="006F6119"/>
    <w:rsid w:val="00704584"/>
    <w:rsid w:val="0070734F"/>
    <w:rsid w:val="00714539"/>
    <w:rsid w:val="00725B49"/>
    <w:rsid w:val="00745D68"/>
    <w:rsid w:val="007515BC"/>
    <w:rsid w:val="0077576F"/>
    <w:rsid w:val="00780FCE"/>
    <w:rsid w:val="00791BDB"/>
    <w:rsid w:val="00793844"/>
    <w:rsid w:val="00793BE6"/>
    <w:rsid w:val="007A7390"/>
    <w:rsid w:val="007B2D59"/>
    <w:rsid w:val="007D4C9A"/>
    <w:rsid w:val="007D6065"/>
    <w:rsid w:val="007F0D79"/>
    <w:rsid w:val="007F1758"/>
    <w:rsid w:val="0080603D"/>
    <w:rsid w:val="00817803"/>
    <w:rsid w:val="00833A20"/>
    <w:rsid w:val="00852644"/>
    <w:rsid w:val="008526F7"/>
    <w:rsid w:val="00860D9D"/>
    <w:rsid w:val="00867322"/>
    <w:rsid w:val="00867DBC"/>
    <w:rsid w:val="00873AF6"/>
    <w:rsid w:val="008810B7"/>
    <w:rsid w:val="00895D2C"/>
    <w:rsid w:val="008971A6"/>
    <w:rsid w:val="008A51A8"/>
    <w:rsid w:val="008B0B90"/>
    <w:rsid w:val="008B539F"/>
    <w:rsid w:val="008C1579"/>
    <w:rsid w:val="008C1EAE"/>
    <w:rsid w:val="008C494B"/>
    <w:rsid w:val="008C7508"/>
    <w:rsid w:val="008C76B0"/>
    <w:rsid w:val="008D0F00"/>
    <w:rsid w:val="008D0F74"/>
    <w:rsid w:val="008E2341"/>
    <w:rsid w:val="008E354B"/>
    <w:rsid w:val="008F2571"/>
    <w:rsid w:val="008F3514"/>
    <w:rsid w:val="008F48B2"/>
    <w:rsid w:val="00905C59"/>
    <w:rsid w:val="009063F6"/>
    <w:rsid w:val="00910B2B"/>
    <w:rsid w:val="00920833"/>
    <w:rsid w:val="00921985"/>
    <w:rsid w:val="00925AC4"/>
    <w:rsid w:val="00926403"/>
    <w:rsid w:val="00932C77"/>
    <w:rsid w:val="00935866"/>
    <w:rsid w:val="00936251"/>
    <w:rsid w:val="009448C1"/>
    <w:rsid w:val="0094511B"/>
    <w:rsid w:val="0096174F"/>
    <w:rsid w:val="00962743"/>
    <w:rsid w:val="009644ED"/>
    <w:rsid w:val="00975C88"/>
    <w:rsid w:val="00990D38"/>
    <w:rsid w:val="00996357"/>
    <w:rsid w:val="009A676D"/>
    <w:rsid w:val="009B1FA7"/>
    <w:rsid w:val="009B366C"/>
    <w:rsid w:val="009B3A37"/>
    <w:rsid w:val="009B52BC"/>
    <w:rsid w:val="009C55FD"/>
    <w:rsid w:val="009C638D"/>
    <w:rsid w:val="009C6430"/>
    <w:rsid w:val="009D7937"/>
    <w:rsid w:val="009E2A76"/>
    <w:rsid w:val="009E6327"/>
    <w:rsid w:val="009F1E74"/>
    <w:rsid w:val="009F1F52"/>
    <w:rsid w:val="00A00465"/>
    <w:rsid w:val="00A00F6D"/>
    <w:rsid w:val="00A01099"/>
    <w:rsid w:val="00A01EA6"/>
    <w:rsid w:val="00A0793B"/>
    <w:rsid w:val="00A14EBD"/>
    <w:rsid w:val="00A305A0"/>
    <w:rsid w:val="00A333D2"/>
    <w:rsid w:val="00A35BDD"/>
    <w:rsid w:val="00A36F4A"/>
    <w:rsid w:val="00A37BF5"/>
    <w:rsid w:val="00A4558A"/>
    <w:rsid w:val="00A46155"/>
    <w:rsid w:val="00A544C8"/>
    <w:rsid w:val="00A722FF"/>
    <w:rsid w:val="00A76209"/>
    <w:rsid w:val="00A7703C"/>
    <w:rsid w:val="00A805F8"/>
    <w:rsid w:val="00A94D42"/>
    <w:rsid w:val="00AB0064"/>
    <w:rsid w:val="00AC096B"/>
    <w:rsid w:val="00AC0A9D"/>
    <w:rsid w:val="00AC0F45"/>
    <w:rsid w:val="00AD630B"/>
    <w:rsid w:val="00AE6958"/>
    <w:rsid w:val="00AF5C36"/>
    <w:rsid w:val="00B07925"/>
    <w:rsid w:val="00B12985"/>
    <w:rsid w:val="00B177B2"/>
    <w:rsid w:val="00B23C04"/>
    <w:rsid w:val="00B31D2B"/>
    <w:rsid w:val="00B35828"/>
    <w:rsid w:val="00B35934"/>
    <w:rsid w:val="00B429D6"/>
    <w:rsid w:val="00B460E1"/>
    <w:rsid w:val="00B46DE1"/>
    <w:rsid w:val="00B55EAD"/>
    <w:rsid w:val="00B617DC"/>
    <w:rsid w:val="00B64848"/>
    <w:rsid w:val="00B7170E"/>
    <w:rsid w:val="00B8521D"/>
    <w:rsid w:val="00B90680"/>
    <w:rsid w:val="00B932CD"/>
    <w:rsid w:val="00B96D71"/>
    <w:rsid w:val="00BA3177"/>
    <w:rsid w:val="00BA684F"/>
    <w:rsid w:val="00BB28DB"/>
    <w:rsid w:val="00BB31D6"/>
    <w:rsid w:val="00BB4769"/>
    <w:rsid w:val="00BB58FF"/>
    <w:rsid w:val="00BC48A8"/>
    <w:rsid w:val="00BD0BAE"/>
    <w:rsid w:val="00BD5F64"/>
    <w:rsid w:val="00BE0D21"/>
    <w:rsid w:val="00BE762A"/>
    <w:rsid w:val="00BF31BA"/>
    <w:rsid w:val="00BF32C3"/>
    <w:rsid w:val="00BF67D7"/>
    <w:rsid w:val="00C01D88"/>
    <w:rsid w:val="00C032E7"/>
    <w:rsid w:val="00C04EF0"/>
    <w:rsid w:val="00C07ACC"/>
    <w:rsid w:val="00C43AD0"/>
    <w:rsid w:val="00C44924"/>
    <w:rsid w:val="00C463EE"/>
    <w:rsid w:val="00C60700"/>
    <w:rsid w:val="00C63F87"/>
    <w:rsid w:val="00C6458B"/>
    <w:rsid w:val="00C675F5"/>
    <w:rsid w:val="00C71A80"/>
    <w:rsid w:val="00C720C8"/>
    <w:rsid w:val="00C74BEC"/>
    <w:rsid w:val="00C83FBA"/>
    <w:rsid w:val="00C85C68"/>
    <w:rsid w:val="00C91423"/>
    <w:rsid w:val="00C91E7B"/>
    <w:rsid w:val="00CA3C71"/>
    <w:rsid w:val="00CA637D"/>
    <w:rsid w:val="00CC3922"/>
    <w:rsid w:val="00CD0390"/>
    <w:rsid w:val="00CD097D"/>
    <w:rsid w:val="00CD481F"/>
    <w:rsid w:val="00CE1E0A"/>
    <w:rsid w:val="00CE3CF4"/>
    <w:rsid w:val="00CE66BE"/>
    <w:rsid w:val="00CF36F8"/>
    <w:rsid w:val="00CF417E"/>
    <w:rsid w:val="00CF4B47"/>
    <w:rsid w:val="00D067DD"/>
    <w:rsid w:val="00D06B9F"/>
    <w:rsid w:val="00D116F9"/>
    <w:rsid w:val="00D11A19"/>
    <w:rsid w:val="00D205B4"/>
    <w:rsid w:val="00D21EB4"/>
    <w:rsid w:val="00D24E84"/>
    <w:rsid w:val="00D25252"/>
    <w:rsid w:val="00D274C5"/>
    <w:rsid w:val="00D2776A"/>
    <w:rsid w:val="00D34E4A"/>
    <w:rsid w:val="00D367D1"/>
    <w:rsid w:val="00D371A5"/>
    <w:rsid w:val="00D4328B"/>
    <w:rsid w:val="00D47078"/>
    <w:rsid w:val="00D47925"/>
    <w:rsid w:val="00D47B4C"/>
    <w:rsid w:val="00D52413"/>
    <w:rsid w:val="00D620AB"/>
    <w:rsid w:val="00D7307C"/>
    <w:rsid w:val="00D86380"/>
    <w:rsid w:val="00D864A7"/>
    <w:rsid w:val="00D96AD1"/>
    <w:rsid w:val="00DA11BC"/>
    <w:rsid w:val="00DA5F7B"/>
    <w:rsid w:val="00DB3F5C"/>
    <w:rsid w:val="00DB403F"/>
    <w:rsid w:val="00DB633C"/>
    <w:rsid w:val="00DC2A05"/>
    <w:rsid w:val="00DC502D"/>
    <w:rsid w:val="00DD150D"/>
    <w:rsid w:val="00DD53BC"/>
    <w:rsid w:val="00DE3218"/>
    <w:rsid w:val="00DF0D02"/>
    <w:rsid w:val="00DF31ED"/>
    <w:rsid w:val="00DF3753"/>
    <w:rsid w:val="00E0701F"/>
    <w:rsid w:val="00E12A74"/>
    <w:rsid w:val="00E15AB9"/>
    <w:rsid w:val="00E172AC"/>
    <w:rsid w:val="00E213F2"/>
    <w:rsid w:val="00E30D87"/>
    <w:rsid w:val="00E34027"/>
    <w:rsid w:val="00E433CA"/>
    <w:rsid w:val="00E47D8D"/>
    <w:rsid w:val="00E53C30"/>
    <w:rsid w:val="00E54639"/>
    <w:rsid w:val="00E61785"/>
    <w:rsid w:val="00E635B2"/>
    <w:rsid w:val="00E67C22"/>
    <w:rsid w:val="00E71126"/>
    <w:rsid w:val="00E7524D"/>
    <w:rsid w:val="00E773A4"/>
    <w:rsid w:val="00E77E78"/>
    <w:rsid w:val="00E94020"/>
    <w:rsid w:val="00E96DCA"/>
    <w:rsid w:val="00EB3DB7"/>
    <w:rsid w:val="00EB6315"/>
    <w:rsid w:val="00EC2B43"/>
    <w:rsid w:val="00EC4B2B"/>
    <w:rsid w:val="00EC63AA"/>
    <w:rsid w:val="00ED0A30"/>
    <w:rsid w:val="00ED479A"/>
    <w:rsid w:val="00EE1EBE"/>
    <w:rsid w:val="00EE64B6"/>
    <w:rsid w:val="00EE7D43"/>
    <w:rsid w:val="00EF2C8C"/>
    <w:rsid w:val="00EF6A0B"/>
    <w:rsid w:val="00EF708D"/>
    <w:rsid w:val="00F04FE6"/>
    <w:rsid w:val="00F05782"/>
    <w:rsid w:val="00F14409"/>
    <w:rsid w:val="00F14515"/>
    <w:rsid w:val="00F165B4"/>
    <w:rsid w:val="00F30E46"/>
    <w:rsid w:val="00F36E61"/>
    <w:rsid w:val="00F43038"/>
    <w:rsid w:val="00F54AA2"/>
    <w:rsid w:val="00F612B0"/>
    <w:rsid w:val="00F638E4"/>
    <w:rsid w:val="00F63EB4"/>
    <w:rsid w:val="00F73170"/>
    <w:rsid w:val="00F75CAC"/>
    <w:rsid w:val="00F95EC7"/>
    <w:rsid w:val="00FA2429"/>
    <w:rsid w:val="00FB2726"/>
    <w:rsid w:val="00FB70EA"/>
    <w:rsid w:val="00FC6528"/>
    <w:rsid w:val="00FC7402"/>
    <w:rsid w:val="00FD1B03"/>
    <w:rsid w:val="00FE0967"/>
    <w:rsid w:val="00FE5CBA"/>
    <w:rsid w:val="00FF245F"/>
    <w:rsid w:val="00FF61C2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F226A"/>
  <w15:chartTrackingRefBased/>
  <w15:docId w15:val="{BDCC2FD1-F039-4FE6-B75D-46FDDBB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4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D12C2"/>
    <w:rPr>
      <w:sz w:val="20"/>
      <w:szCs w:val="20"/>
    </w:rPr>
  </w:style>
  <w:style w:type="character" w:customStyle="1" w:styleId="FootnoteTextChar">
    <w:name w:val="Footnote Text Char"/>
    <w:link w:val="FootnoteText"/>
    <w:rsid w:val="001D12C2"/>
    <w:rPr>
      <w:lang w:bidi="ar-SA"/>
    </w:rPr>
  </w:style>
  <w:style w:type="character" w:styleId="FootnoteReference">
    <w:name w:val="footnote reference"/>
    <w:rsid w:val="001D12C2"/>
    <w:rPr>
      <w:vertAlign w:val="superscript"/>
    </w:rPr>
  </w:style>
  <w:style w:type="character" w:styleId="CommentReference">
    <w:name w:val="annotation reference"/>
    <w:rsid w:val="008C76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6B0"/>
  </w:style>
  <w:style w:type="paragraph" w:styleId="CommentSubject">
    <w:name w:val="annotation subject"/>
    <w:basedOn w:val="CommentText"/>
    <w:next w:val="CommentText"/>
    <w:link w:val="CommentSubjectChar"/>
    <w:rsid w:val="008C76B0"/>
    <w:rPr>
      <w:b/>
      <w:bCs/>
    </w:rPr>
  </w:style>
  <w:style w:type="character" w:customStyle="1" w:styleId="CommentSubjectChar">
    <w:name w:val="Comment Subject Char"/>
    <w:link w:val="CommentSubject"/>
    <w:rsid w:val="008C76B0"/>
    <w:rPr>
      <w:b/>
      <w:bCs/>
    </w:rPr>
  </w:style>
  <w:style w:type="paragraph" w:styleId="Revision">
    <w:name w:val="Revision"/>
    <w:hidden/>
    <w:uiPriority w:val="99"/>
    <w:semiHidden/>
    <w:rsid w:val="005D21E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11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10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1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1025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01300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2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F255-B3FF-41CE-8333-6D9346B6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4930</Characters>
  <Application>Microsoft Office Word</Application>
  <DocSecurity>0</DocSecurity>
  <Lines>214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ARIA</vt:lpstr>
    </vt:vector>
  </TitlesOfParts>
  <Company>Indiana University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</dc:title>
  <dc:subject/>
  <dc:creator>dmelamed</dc:creator>
  <cp:keywords/>
  <dc:description/>
  <cp:lastModifiedBy>Daniel R. Melamed</cp:lastModifiedBy>
  <cp:revision>2</cp:revision>
  <cp:lastPrinted>2006-04-13T19:07:00Z</cp:lastPrinted>
  <dcterms:created xsi:type="dcterms:W3CDTF">2024-04-12T00:24:00Z</dcterms:created>
  <dcterms:modified xsi:type="dcterms:W3CDTF">2024-04-12T00:24:00Z</dcterms:modified>
</cp:coreProperties>
</file>